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6D7" w:rsidRDefault="00EB26D7"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Default="0004028F" w:rsidP="0004028F">
      <w:pPr>
        <w:spacing w:after="0"/>
        <w:jc w:val="center"/>
      </w:pPr>
    </w:p>
    <w:p w:rsidR="0004028F" w:rsidRPr="0004028F" w:rsidRDefault="0004028F" w:rsidP="0004028F">
      <w:pPr>
        <w:spacing w:after="0"/>
        <w:jc w:val="center"/>
        <w:rPr>
          <w:b/>
          <w:sz w:val="72"/>
          <w:szCs w:val="48"/>
        </w:rPr>
      </w:pPr>
      <w:r w:rsidRPr="0004028F">
        <w:rPr>
          <w:b/>
          <w:sz w:val="72"/>
          <w:szCs w:val="48"/>
        </w:rPr>
        <w:t xml:space="preserve">КУЛЬТУРНЫЙ </w:t>
      </w:r>
    </w:p>
    <w:p w:rsidR="0004028F" w:rsidRPr="0004028F" w:rsidRDefault="0004028F" w:rsidP="0004028F">
      <w:pPr>
        <w:spacing w:after="0"/>
        <w:jc w:val="center"/>
        <w:rPr>
          <w:b/>
          <w:sz w:val="72"/>
          <w:szCs w:val="48"/>
        </w:rPr>
      </w:pPr>
      <w:r w:rsidRPr="0004028F">
        <w:rPr>
          <w:b/>
          <w:sz w:val="72"/>
          <w:szCs w:val="48"/>
        </w:rPr>
        <w:t>ДНЕВНИК ШКОЛЬНИКА</w:t>
      </w:r>
    </w:p>
    <w:p w:rsidR="0004028F" w:rsidRDefault="0004028F" w:rsidP="0004028F">
      <w:pPr>
        <w:spacing w:after="0"/>
        <w:jc w:val="center"/>
        <w:rPr>
          <w:b/>
          <w:sz w:val="48"/>
          <w:szCs w:val="48"/>
        </w:rPr>
      </w:pPr>
    </w:p>
    <w:p w:rsidR="0004028F" w:rsidRDefault="00C5483D" w:rsidP="0004028F">
      <w:pPr>
        <w:spacing w:after="0"/>
        <w:jc w:val="center"/>
        <w:rPr>
          <w:b/>
          <w:sz w:val="48"/>
          <w:szCs w:val="48"/>
        </w:rPr>
      </w:pPr>
      <w:r>
        <w:rPr>
          <w:b/>
          <w:sz w:val="48"/>
          <w:szCs w:val="48"/>
        </w:rPr>
        <w:t xml:space="preserve">Ученицы 7 «а» класса </w:t>
      </w:r>
    </w:p>
    <w:p w:rsidR="00C5483D" w:rsidRDefault="00C5483D" w:rsidP="0004028F">
      <w:pPr>
        <w:spacing w:after="0"/>
        <w:jc w:val="center"/>
        <w:rPr>
          <w:b/>
          <w:sz w:val="48"/>
          <w:szCs w:val="48"/>
        </w:rPr>
      </w:pPr>
      <w:r>
        <w:rPr>
          <w:b/>
          <w:sz w:val="48"/>
          <w:szCs w:val="48"/>
        </w:rPr>
        <w:t xml:space="preserve">Магомедовой </w:t>
      </w:r>
      <w:proofErr w:type="spellStart"/>
      <w:r>
        <w:rPr>
          <w:b/>
          <w:sz w:val="48"/>
          <w:szCs w:val="48"/>
        </w:rPr>
        <w:t>Патимат</w:t>
      </w:r>
      <w:proofErr w:type="spellEnd"/>
      <w:r>
        <w:rPr>
          <w:b/>
          <w:sz w:val="48"/>
          <w:szCs w:val="48"/>
        </w:rPr>
        <w:t xml:space="preserve"> Ш.</w:t>
      </w:r>
    </w:p>
    <w:p w:rsidR="0004028F" w:rsidRDefault="0004028F" w:rsidP="0004028F">
      <w:pPr>
        <w:spacing w:after="0"/>
        <w:jc w:val="center"/>
        <w:rPr>
          <w:b/>
          <w:sz w:val="48"/>
          <w:szCs w:val="48"/>
        </w:rPr>
      </w:pPr>
    </w:p>
    <w:p w:rsidR="0004028F" w:rsidRDefault="0004028F" w:rsidP="0004028F">
      <w:pPr>
        <w:spacing w:after="0"/>
        <w:jc w:val="center"/>
        <w:rPr>
          <w:b/>
          <w:sz w:val="48"/>
          <w:szCs w:val="48"/>
        </w:rPr>
      </w:pPr>
    </w:p>
    <w:p w:rsidR="0004028F" w:rsidRDefault="0004028F" w:rsidP="0004028F">
      <w:pPr>
        <w:spacing w:after="0"/>
        <w:jc w:val="center"/>
        <w:rPr>
          <w:b/>
          <w:sz w:val="48"/>
          <w:szCs w:val="48"/>
        </w:rPr>
      </w:pPr>
    </w:p>
    <w:p w:rsidR="0004028F" w:rsidRDefault="0004028F" w:rsidP="0004028F">
      <w:pPr>
        <w:spacing w:after="0"/>
        <w:jc w:val="center"/>
        <w:rPr>
          <w:b/>
          <w:sz w:val="48"/>
          <w:szCs w:val="48"/>
        </w:rPr>
      </w:pPr>
    </w:p>
    <w:p w:rsidR="0004028F" w:rsidRDefault="0004028F" w:rsidP="0004028F">
      <w:pPr>
        <w:spacing w:after="0"/>
        <w:jc w:val="center"/>
        <w:rPr>
          <w:b/>
          <w:sz w:val="48"/>
          <w:szCs w:val="48"/>
        </w:rPr>
      </w:pPr>
    </w:p>
    <w:p w:rsidR="0004028F" w:rsidRDefault="0004028F" w:rsidP="0004028F">
      <w:pPr>
        <w:spacing w:after="0"/>
        <w:jc w:val="center"/>
        <w:rPr>
          <w:b/>
          <w:sz w:val="48"/>
          <w:szCs w:val="48"/>
        </w:rPr>
      </w:pPr>
    </w:p>
    <w:p w:rsidR="0004028F" w:rsidRDefault="0004028F" w:rsidP="0004028F">
      <w:pPr>
        <w:spacing w:after="0"/>
        <w:jc w:val="center"/>
        <w:rPr>
          <w:b/>
          <w:sz w:val="48"/>
          <w:szCs w:val="48"/>
        </w:rPr>
      </w:pPr>
    </w:p>
    <w:p w:rsidR="0004028F" w:rsidRDefault="0004028F" w:rsidP="0004028F">
      <w:pPr>
        <w:spacing w:after="0"/>
        <w:jc w:val="center"/>
        <w:rPr>
          <w:b/>
          <w:sz w:val="32"/>
          <w:szCs w:val="48"/>
        </w:rPr>
      </w:pPr>
      <w:r>
        <w:rPr>
          <w:b/>
          <w:sz w:val="32"/>
          <w:szCs w:val="48"/>
        </w:rPr>
        <w:t>2021 год</w:t>
      </w:r>
    </w:p>
    <w:p w:rsidR="0004028F" w:rsidRDefault="0004028F" w:rsidP="0004028F">
      <w:pPr>
        <w:spacing w:after="0"/>
        <w:jc w:val="center"/>
        <w:rPr>
          <w:b/>
          <w:sz w:val="32"/>
          <w:szCs w:val="48"/>
        </w:rPr>
      </w:pPr>
    </w:p>
    <w:p w:rsidR="0004028F" w:rsidRDefault="0004028F" w:rsidP="0004028F">
      <w:pPr>
        <w:spacing w:after="0"/>
        <w:jc w:val="center"/>
        <w:rPr>
          <w:b/>
          <w:sz w:val="32"/>
          <w:szCs w:val="48"/>
        </w:rPr>
      </w:pPr>
    </w:p>
    <w:p w:rsidR="0004028F" w:rsidRDefault="007F1F72" w:rsidP="0004028F">
      <w:pPr>
        <w:spacing w:after="0"/>
        <w:jc w:val="center"/>
        <w:rPr>
          <w:b/>
          <w:sz w:val="32"/>
          <w:szCs w:val="48"/>
        </w:rPr>
      </w:pPr>
      <w:r>
        <w:rPr>
          <w:b/>
          <w:sz w:val="32"/>
          <w:szCs w:val="48"/>
        </w:rPr>
        <w:t>Дорогой друг!</w:t>
      </w:r>
    </w:p>
    <w:p w:rsidR="007F1F72" w:rsidRDefault="007F1F72" w:rsidP="007F1F72">
      <w:pPr>
        <w:spacing w:after="0"/>
        <w:ind w:firstLine="708"/>
        <w:jc w:val="both"/>
        <w:rPr>
          <w:b/>
          <w:sz w:val="32"/>
          <w:szCs w:val="48"/>
        </w:rPr>
      </w:pPr>
      <w:r>
        <w:rPr>
          <w:b/>
          <w:sz w:val="32"/>
          <w:szCs w:val="48"/>
        </w:rPr>
        <w:t>Перед тобой культурный дневник школьника. Он предназначен не для выставления отметок и записывания домашнего задания. Он станет тебе полезен в другом.</w:t>
      </w:r>
    </w:p>
    <w:p w:rsidR="007F1F72" w:rsidRDefault="007F1F72" w:rsidP="007F1F72">
      <w:pPr>
        <w:spacing w:after="0"/>
        <w:ind w:firstLine="708"/>
        <w:jc w:val="both"/>
        <w:rPr>
          <w:b/>
          <w:sz w:val="32"/>
          <w:szCs w:val="48"/>
        </w:rPr>
      </w:pPr>
      <w:r>
        <w:rPr>
          <w:b/>
          <w:sz w:val="32"/>
          <w:szCs w:val="48"/>
        </w:rPr>
        <w:t>В прошлом (да и сегодня) в России существовали традиции – люди вели дневники, записывая в них свои впечатления об увиденном, прочитанном, прочувственном. Многие из этих дневников стали впоследствии основой для создания знаменитых книг, проведения научных исследований, написания энциклопедий и словарей.</w:t>
      </w:r>
    </w:p>
    <w:p w:rsidR="007F1F72" w:rsidRDefault="007F1F72" w:rsidP="007F1F72">
      <w:pPr>
        <w:spacing w:after="0"/>
        <w:ind w:firstLine="708"/>
        <w:jc w:val="both"/>
        <w:rPr>
          <w:b/>
          <w:sz w:val="32"/>
          <w:szCs w:val="48"/>
        </w:rPr>
      </w:pPr>
      <w:r>
        <w:rPr>
          <w:b/>
          <w:sz w:val="32"/>
          <w:szCs w:val="48"/>
        </w:rPr>
        <w:t xml:space="preserve">Твой культурный дневник поможет тебе сделать свои наблюдения, открытия, проекты и исследования в области истории, культуры и искусства Российской Федерации, </w:t>
      </w:r>
      <w:r w:rsidR="000C6493">
        <w:rPr>
          <w:b/>
          <w:sz w:val="32"/>
          <w:szCs w:val="48"/>
        </w:rPr>
        <w:t>Республики Дагестан</w:t>
      </w:r>
      <w:r>
        <w:rPr>
          <w:b/>
          <w:sz w:val="32"/>
          <w:szCs w:val="48"/>
        </w:rPr>
        <w:t xml:space="preserve"> и </w:t>
      </w:r>
      <w:r w:rsidR="000C6493">
        <w:rPr>
          <w:b/>
          <w:sz w:val="32"/>
          <w:szCs w:val="48"/>
        </w:rPr>
        <w:t>села и города</w:t>
      </w:r>
      <w:r>
        <w:rPr>
          <w:b/>
          <w:sz w:val="32"/>
          <w:szCs w:val="48"/>
        </w:rPr>
        <w:t xml:space="preserve">. В нем ты сможешь представить собственные мысли после посещения музеев, концертных залов, </w:t>
      </w:r>
      <w:r w:rsidR="00C14E09">
        <w:rPr>
          <w:b/>
          <w:sz w:val="32"/>
          <w:szCs w:val="48"/>
        </w:rPr>
        <w:t>памятных исторических мести своей малой родины.</w:t>
      </w:r>
    </w:p>
    <w:p w:rsidR="00C14E09" w:rsidRDefault="00C14E09" w:rsidP="007F1F72">
      <w:pPr>
        <w:spacing w:after="0"/>
        <w:ind w:firstLine="708"/>
        <w:jc w:val="both"/>
        <w:rPr>
          <w:b/>
          <w:sz w:val="32"/>
          <w:szCs w:val="48"/>
        </w:rPr>
      </w:pPr>
      <w:r>
        <w:rPr>
          <w:b/>
          <w:sz w:val="32"/>
          <w:szCs w:val="48"/>
        </w:rPr>
        <w:t>Чтобы украсить дневник, ты можешь (вместе с родителями) подготовить фотографии, рисунки, коллажи, добавить в него тексты и другие материалы.</w:t>
      </w:r>
    </w:p>
    <w:p w:rsidR="00C14E09" w:rsidRDefault="00C14E09" w:rsidP="007F1F72">
      <w:pPr>
        <w:spacing w:after="0"/>
        <w:ind w:firstLine="708"/>
        <w:jc w:val="both"/>
        <w:rPr>
          <w:b/>
          <w:sz w:val="32"/>
          <w:szCs w:val="48"/>
        </w:rPr>
      </w:pPr>
      <w:r>
        <w:rPr>
          <w:b/>
          <w:sz w:val="32"/>
          <w:szCs w:val="48"/>
        </w:rPr>
        <w:t>Желаем тебе интересных встреч, путешествий, знакомств с музыкой, спектаклями, выставками, народными традициями, архитектурными сооружениями!</w:t>
      </w:r>
    </w:p>
    <w:p w:rsidR="00C14E09" w:rsidRDefault="00C14E09" w:rsidP="00C14E09">
      <w:pPr>
        <w:spacing w:after="0"/>
        <w:ind w:firstLine="708"/>
        <w:jc w:val="center"/>
        <w:rPr>
          <w:b/>
          <w:sz w:val="32"/>
          <w:szCs w:val="48"/>
        </w:rPr>
      </w:pPr>
      <w:r>
        <w:rPr>
          <w:b/>
          <w:sz w:val="32"/>
          <w:szCs w:val="48"/>
        </w:rPr>
        <w:t>Удачи!</w:t>
      </w:r>
    </w:p>
    <w:p w:rsidR="00E461B6" w:rsidRDefault="00E461B6" w:rsidP="00C14E09">
      <w:pPr>
        <w:spacing w:after="0"/>
        <w:ind w:firstLine="708"/>
        <w:jc w:val="center"/>
        <w:rPr>
          <w:b/>
          <w:sz w:val="32"/>
          <w:szCs w:val="48"/>
        </w:rPr>
      </w:pPr>
    </w:p>
    <w:p w:rsidR="00E461B6" w:rsidRDefault="00E461B6" w:rsidP="00C14E09">
      <w:pPr>
        <w:spacing w:after="0"/>
        <w:ind w:firstLine="708"/>
        <w:jc w:val="center"/>
        <w:rPr>
          <w:b/>
          <w:sz w:val="32"/>
          <w:szCs w:val="48"/>
        </w:rPr>
      </w:pPr>
    </w:p>
    <w:p w:rsidR="00E461B6" w:rsidRDefault="00E461B6" w:rsidP="00C14E09">
      <w:pPr>
        <w:spacing w:after="0"/>
        <w:ind w:firstLine="708"/>
        <w:jc w:val="center"/>
        <w:rPr>
          <w:b/>
          <w:sz w:val="32"/>
          <w:szCs w:val="48"/>
        </w:rPr>
      </w:pPr>
    </w:p>
    <w:p w:rsidR="00E461B6" w:rsidRDefault="00E461B6" w:rsidP="00C14E09">
      <w:pPr>
        <w:spacing w:after="0"/>
        <w:ind w:firstLine="708"/>
        <w:jc w:val="center"/>
        <w:rPr>
          <w:b/>
          <w:sz w:val="32"/>
          <w:szCs w:val="48"/>
        </w:rPr>
      </w:pPr>
    </w:p>
    <w:p w:rsidR="006D51F8" w:rsidRDefault="006D51F8" w:rsidP="00F030B4">
      <w:pPr>
        <w:spacing w:after="0"/>
        <w:rPr>
          <w:b/>
          <w:sz w:val="32"/>
          <w:szCs w:val="48"/>
        </w:rPr>
      </w:pPr>
    </w:p>
    <w:p w:rsidR="00C5483D" w:rsidRDefault="00C5483D" w:rsidP="00F030B4">
      <w:pPr>
        <w:spacing w:after="0"/>
        <w:rPr>
          <w:b/>
          <w:sz w:val="32"/>
          <w:szCs w:val="48"/>
        </w:rPr>
      </w:pPr>
    </w:p>
    <w:p w:rsidR="00E461B6" w:rsidRDefault="004C17E2" w:rsidP="00F030B4">
      <w:pPr>
        <w:spacing w:after="0"/>
        <w:rPr>
          <w:b/>
          <w:sz w:val="32"/>
          <w:szCs w:val="48"/>
        </w:rPr>
      </w:pPr>
      <w:r>
        <w:rPr>
          <w:b/>
          <w:sz w:val="32"/>
          <w:szCs w:val="48"/>
        </w:rPr>
        <w:lastRenderedPageBreak/>
        <w:t>Раздел 1. Приглашение к чтению.</w:t>
      </w:r>
    </w:p>
    <w:tbl>
      <w:tblPr>
        <w:tblStyle w:val="a9"/>
        <w:tblW w:w="10632" w:type="dxa"/>
        <w:tblInd w:w="-318" w:type="dxa"/>
        <w:tblLayout w:type="fixed"/>
        <w:tblLook w:val="04A0" w:firstRow="1" w:lastRow="0" w:firstColumn="1" w:lastColumn="0" w:noHBand="0" w:noVBand="1"/>
      </w:tblPr>
      <w:tblGrid>
        <w:gridCol w:w="426"/>
        <w:gridCol w:w="1134"/>
        <w:gridCol w:w="1617"/>
        <w:gridCol w:w="1475"/>
        <w:gridCol w:w="2720"/>
        <w:gridCol w:w="3260"/>
      </w:tblGrid>
      <w:tr w:rsidR="000925D7" w:rsidRPr="00907251" w:rsidTr="00907251">
        <w:tc>
          <w:tcPr>
            <w:tcW w:w="426" w:type="dxa"/>
          </w:tcPr>
          <w:p w:rsidR="000925D7" w:rsidRPr="00907251" w:rsidRDefault="000925D7" w:rsidP="00C14E09">
            <w:pPr>
              <w:jc w:val="center"/>
              <w:rPr>
                <w:b/>
                <w:sz w:val="24"/>
                <w:szCs w:val="24"/>
              </w:rPr>
            </w:pPr>
            <w:r w:rsidRPr="00907251">
              <w:rPr>
                <w:b/>
                <w:sz w:val="24"/>
                <w:szCs w:val="24"/>
              </w:rPr>
              <w:t>№</w:t>
            </w:r>
          </w:p>
        </w:tc>
        <w:tc>
          <w:tcPr>
            <w:tcW w:w="1134" w:type="dxa"/>
          </w:tcPr>
          <w:p w:rsidR="000925D7" w:rsidRPr="00907251" w:rsidRDefault="000925D7" w:rsidP="00C14E09">
            <w:pPr>
              <w:jc w:val="center"/>
              <w:rPr>
                <w:b/>
                <w:sz w:val="24"/>
                <w:szCs w:val="24"/>
              </w:rPr>
            </w:pPr>
            <w:r w:rsidRPr="00907251">
              <w:rPr>
                <w:b/>
                <w:sz w:val="24"/>
                <w:szCs w:val="24"/>
              </w:rPr>
              <w:t>Дата</w:t>
            </w:r>
            <w:r w:rsidR="00D0472D">
              <w:rPr>
                <w:b/>
                <w:sz w:val="24"/>
                <w:szCs w:val="24"/>
              </w:rPr>
              <w:t>, форма посещения (очная или дистанционная)</w:t>
            </w:r>
          </w:p>
        </w:tc>
        <w:tc>
          <w:tcPr>
            <w:tcW w:w="1617" w:type="dxa"/>
          </w:tcPr>
          <w:p w:rsidR="000925D7" w:rsidRPr="00907251" w:rsidRDefault="000925D7" w:rsidP="00C14E09">
            <w:pPr>
              <w:jc w:val="center"/>
              <w:rPr>
                <w:b/>
                <w:sz w:val="24"/>
                <w:szCs w:val="24"/>
              </w:rPr>
            </w:pPr>
            <w:r w:rsidRPr="00907251">
              <w:rPr>
                <w:b/>
                <w:sz w:val="24"/>
                <w:szCs w:val="24"/>
              </w:rPr>
              <w:t>Посещение с родителями/групповое/индивидуальное</w:t>
            </w:r>
          </w:p>
        </w:tc>
        <w:tc>
          <w:tcPr>
            <w:tcW w:w="1475" w:type="dxa"/>
          </w:tcPr>
          <w:p w:rsidR="000925D7" w:rsidRPr="00907251" w:rsidRDefault="000925D7" w:rsidP="00C14E09">
            <w:pPr>
              <w:jc w:val="center"/>
              <w:rPr>
                <w:b/>
                <w:sz w:val="24"/>
                <w:szCs w:val="24"/>
              </w:rPr>
            </w:pPr>
            <w:r w:rsidRPr="00907251">
              <w:rPr>
                <w:b/>
                <w:sz w:val="24"/>
                <w:szCs w:val="24"/>
              </w:rPr>
              <w:t>Название, место расположени</w:t>
            </w:r>
            <w:r w:rsidR="00D0472D">
              <w:rPr>
                <w:b/>
                <w:sz w:val="24"/>
                <w:szCs w:val="24"/>
              </w:rPr>
              <w:t>я</w:t>
            </w:r>
          </w:p>
        </w:tc>
        <w:tc>
          <w:tcPr>
            <w:tcW w:w="2720" w:type="dxa"/>
          </w:tcPr>
          <w:p w:rsidR="000925D7" w:rsidRPr="00907251" w:rsidRDefault="000925D7" w:rsidP="00C14E09">
            <w:pPr>
              <w:jc w:val="center"/>
              <w:rPr>
                <w:b/>
                <w:sz w:val="24"/>
                <w:szCs w:val="24"/>
              </w:rPr>
            </w:pPr>
            <w:r w:rsidRPr="00907251">
              <w:rPr>
                <w:b/>
                <w:sz w:val="24"/>
                <w:szCs w:val="24"/>
              </w:rPr>
              <w:t xml:space="preserve">Впечатление </w:t>
            </w:r>
          </w:p>
        </w:tc>
        <w:tc>
          <w:tcPr>
            <w:tcW w:w="3260" w:type="dxa"/>
          </w:tcPr>
          <w:p w:rsidR="000925D7" w:rsidRPr="00907251" w:rsidRDefault="000925D7" w:rsidP="00C14E09">
            <w:pPr>
              <w:jc w:val="center"/>
              <w:rPr>
                <w:b/>
                <w:sz w:val="24"/>
                <w:szCs w:val="24"/>
              </w:rPr>
            </w:pPr>
            <w:r w:rsidRPr="00907251">
              <w:rPr>
                <w:b/>
                <w:sz w:val="24"/>
                <w:szCs w:val="24"/>
              </w:rPr>
              <w:t xml:space="preserve">Фотографии </w:t>
            </w:r>
          </w:p>
        </w:tc>
      </w:tr>
      <w:tr w:rsidR="000925D7" w:rsidRPr="00907251" w:rsidTr="00907251">
        <w:tc>
          <w:tcPr>
            <w:tcW w:w="426" w:type="dxa"/>
          </w:tcPr>
          <w:p w:rsidR="000925D7" w:rsidRPr="00907251" w:rsidRDefault="00C5483D" w:rsidP="00C14E09">
            <w:pPr>
              <w:jc w:val="center"/>
              <w:rPr>
                <w:b/>
                <w:sz w:val="24"/>
                <w:szCs w:val="24"/>
              </w:rPr>
            </w:pPr>
            <w:r>
              <w:rPr>
                <w:b/>
                <w:sz w:val="24"/>
                <w:szCs w:val="24"/>
              </w:rPr>
              <w:t>1.</w:t>
            </w:r>
          </w:p>
        </w:tc>
        <w:tc>
          <w:tcPr>
            <w:tcW w:w="1134" w:type="dxa"/>
          </w:tcPr>
          <w:p w:rsidR="004F6851" w:rsidRDefault="004F6851" w:rsidP="00C14E09">
            <w:pPr>
              <w:jc w:val="center"/>
              <w:rPr>
                <w:b/>
                <w:sz w:val="24"/>
                <w:szCs w:val="24"/>
              </w:rPr>
            </w:pPr>
            <w:r>
              <w:rPr>
                <w:b/>
                <w:sz w:val="24"/>
                <w:szCs w:val="24"/>
              </w:rPr>
              <w:t xml:space="preserve">Очная </w:t>
            </w:r>
          </w:p>
          <w:p w:rsidR="000925D7" w:rsidRDefault="00FE3070" w:rsidP="00C14E09">
            <w:pPr>
              <w:jc w:val="center"/>
              <w:rPr>
                <w:b/>
                <w:sz w:val="24"/>
                <w:szCs w:val="24"/>
              </w:rPr>
            </w:pPr>
            <w:r>
              <w:rPr>
                <w:b/>
                <w:sz w:val="24"/>
                <w:szCs w:val="24"/>
              </w:rPr>
              <w:t>17.03.21г</w:t>
            </w: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Pr="00907251" w:rsidRDefault="00A456E4" w:rsidP="00C14E09">
            <w:pPr>
              <w:jc w:val="center"/>
              <w:rPr>
                <w:b/>
                <w:sz w:val="24"/>
                <w:szCs w:val="24"/>
              </w:rPr>
            </w:pPr>
          </w:p>
        </w:tc>
        <w:tc>
          <w:tcPr>
            <w:tcW w:w="1617" w:type="dxa"/>
          </w:tcPr>
          <w:p w:rsidR="000925D7" w:rsidRPr="00907251" w:rsidRDefault="000F0326" w:rsidP="00C14E09">
            <w:pPr>
              <w:jc w:val="center"/>
              <w:rPr>
                <w:b/>
                <w:sz w:val="24"/>
                <w:szCs w:val="24"/>
              </w:rPr>
            </w:pPr>
            <w:r>
              <w:rPr>
                <w:b/>
                <w:sz w:val="24"/>
                <w:szCs w:val="24"/>
              </w:rPr>
              <w:t xml:space="preserve">Групповое </w:t>
            </w:r>
          </w:p>
        </w:tc>
        <w:tc>
          <w:tcPr>
            <w:tcW w:w="1475" w:type="dxa"/>
          </w:tcPr>
          <w:p w:rsidR="000925D7" w:rsidRDefault="000F0326" w:rsidP="00C14E09">
            <w:pPr>
              <w:jc w:val="center"/>
              <w:rPr>
                <w:b/>
                <w:sz w:val="24"/>
                <w:szCs w:val="24"/>
              </w:rPr>
            </w:pPr>
            <w:r>
              <w:rPr>
                <w:b/>
                <w:sz w:val="24"/>
                <w:szCs w:val="24"/>
              </w:rPr>
              <w:t xml:space="preserve">Поселенческая </w:t>
            </w:r>
          </w:p>
          <w:p w:rsidR="000F0326" w:rsidRDefault="000F0326" w:rsidP="00C14E09">
            <w:pPr>
              <w:jc w:val="center"/>
              <w:rPr>
                <w:b/>
                <w:sz w:val="24"/>
                <w:szCs w:val="24"/>
              </w:rPr>
            </w:pPr>
            <w:r>
              <w:rPr>
                <w:b/>
                <w:sz w:val="24"/>
                <w:szCs w:val="24"/>
              </w:rPr>
              <w:t xml:space="preserve">библиотека </w:t>
            </w:r>
          </w:p>
          <w:p w:rsidR="000F0326" w:rsidRDefault="000F0326" w:rsidP="00C14E09">
            <w:pPr>
              <w:jc w:val="center"/>
              <w:rPr>
                <w:b/>
                <w:sz w:val="24"/>
                <w:szCs w:val="24"/>
              </w:rPr>
            </w:pPr>
            <w:proofErr w:type="spellStart"/>
            <w:r>
              <w:rPr>
                <w:b/>
                <w:sz w:val="24"/>
                <w:szCs w:val="24"/>
              </w:rPr>
              <w:t>с.Ансалта</w:t>
            </w:r>
            <w:proofErr w:type="spellEnd"/>
          </w:p>
          <w:p w:rsidR="000F0326" w:rsidRDefault="000F0326" w:rsidP="00C14E09">
            <w:pPr>
              <w:jc w:val="center"/>
              <w:rPr>
                <w:b/>
                <w:sz w:val="24"/>
                <w:szCs w:val="24"/>
              </w:rPr>
            </w:pPr>
            <w:r>
              <w:rPr>
                <w:b/>
                <w:sz w:val="24"/>
                <w:szCs w:val="24"/>
              </w:rPr>
              <w:t>Ботлихский</w:t>
            </w:r>
          </w:p>
          <w:p w:rsidR="000F0326" w:rsidRPr="00907251" w:rsidRDefault="000F0326" w:rsidP="00C14E09">
            <w:pPr>
              <w:jc w:val="center"/>
              <w:rPr>
                <w:b/>
                <w:sz w:val="24"/>
                <w:szCs w:val="24"/>
              </w:rPr>
            </w:pPr>
            <w:r>
              <w:rPr>
                <w:b/>
                <w:sz w:val="24"/>
                <w:szCs w:val="24"/>
              </w:rPr>
              <w:t xml:space="preserve">район  </w:t>
            </w:r>
          </w:p>
        </w:tc>
        <w:tc>
          <w:tcPr>
            <w:tcW w:w="2720" w:type="dxa"/>
          </w:tcPr>
          <w:p w:rsidR="000925D7" w:rsidRPr="006F22A0" w:rsidRDefault="000F0326" w:rsidP="00C14E09">
            <w:pPr>
              <w:jc w:val="center"/>
              <w:rPr>
                <w:rFonts w:ascii="Times New Roman" w:hAnsi="Times New Roman" w:cs="Times New Roman"/>
              </w:rPr>
            </w:pPr>
            <w:r w:rsidRPr="006F22A0">
              <w:rPr>
                <w:rFonts w:ascii="Times New Roman" w:hAnsi="Times New Roman" w:cs="Times New Roman"/>
              </w:rPr>
              <w:t>На полках данной поселенческой библиотеки можно видеть много интересных книг.</w:t>
            </w:r>
          </w:p>
          <w:p w:rsidR="000F0326" w:rsidRPr="00907251" w:rsidRDefault="000F0326" w:rsidP="00405A26">
            <w:pPr>
              <w:jc w:val="center"/>
              <w:rPr>
                <w:b/>
                <w:sz w:val="24"/>
                <w:szCs w:val="24"/>
              </w:rPr>
            </w:pPr>
            <w:r w:rsidRPr="006F22A0">
              <w:rPr>
                <w:rFonts w:ascii="Times New Roman" w:hAnsi="Times New Roman" w:cs="Times New Roman"/>
              </w:rPr>
              <w:t>Мне очень понравилась</w:t>
            </w:r>
            <w:r w:rsidR="004F6851" w:rsidRPr="006F22A0">
              <w:rPr>
                <w:rFonts w:ascii="Times New Roman" w:hAnsi="Times New Roman" w:cs="Times New Roman"/>
              </w:rPr>
              <w:t xml:space="preserve"> сказка Валентина Катаева «Цветик- </w:t>
            </w:r>
            <w:proofErr w:type="spellStart"/>
            <w:r w:rsidR="004F6851" w:rsidRPr="006F22A0">
              <w:rPr>
                <w:rFonts w:ascii="Times New Roman" w:hAnsi="Times New Roman" w:cs="Times New Roman"/>
              </w:rPr>
              <w:t>семицветик</w:t>
            </w:r>
            <w:proofErr w:type="spellEnd"/>
            <w:r w:rsidR="004F6851" w:rsidRPr="006F22A0">
              <w:rPr>
                <w:rFonts w:ascii="Times New Roman" w:hAnsi="Times New Roman" w:cs="Times New Roman"/>
              </w:rPr>
              <w:t xml:space="preserve">» </w:t>
            </w:r>
            <w:proofErr w:type="gramStart"/>
            <w:r w:rsidR="004F6851" w:rsidRPr="006F22A0">
              <w:rPr>
                <w:rFonts w:ascii="Times New Roman" w:hAnsi="Times New Roman" w:cs="Times New Roman"/>
                <w:color w:val="000000"/>
                <w:shd w:val="clear" w:color="auto" w:fill="FFFFFF"/>
              </w:rPr>
              <w:t>В</w:t>
            </w:r>
            <w:proofErr w:type="gramEnd"/>
            <w:r w:rsidR="004F6851" w:rsidRPr="006F22A0">
              <w:rPr>
                <w:rFonts w:ascii="Times New Roman" w:hAnsi="Times New Roman" w:cs="Times New Roman"/>
                <w:color w:val="000000"/>
                <w:shd w:val="clear" w:color="auto" w:fill="FFFFFF"/>
              </w:rPr>
              <w:t xml:space="preserve"> ней причудливым образом сплелись реальность и волшебство. Девочка Женя получает от старушки удивительный цветок с семью лепестками, который может исполнить любой ее каприз, если произнести заклинание. Когда Женя истратила шесть желаний, она поняла, что счастье не зависит от игрушек. На что же она потратит седьмой, последний лепесток? Прочтите эту сказку, чтобы научить</w:t>
            </w:r>
            <w:r w:rsidR="00405A26">
              <w:rPr>
                <w:rFonts w:ascii="Times New Roman" w:hAnsi="Times New Roman" w:cs="Times New Roman"/>
                <w:color w:val="000000"/>
                <w:shd w:val="clear" w:color="auto" w:fill="FFFFFF"/>
              </w:rPr>
              <w:t>ся</w:t>
            </w:r>
            <w:r w:rsidR="004F6851" w:rsidRPr="006F22A0">
              <w:rPr>
                <w:rFonts w:ascii="Times New Roman" w:hAnsi="Times New Roman" w:cs="Times New Roman"/>
                <w:color w:val="000000"/>
                <w:shd w:val="clear" w:color="auto" w:fill="FFFFFF"/>
              </w:rPr>
              <w:t xml:space="preserve"> сочувствию, взаимовыручке, благоразумию, серьезному отношению к жизни.</w:t>
            </w:r>
            <w:r>
              <w:rPr>
                <w:b/>
                <w:sz w:val="24"/>
                <w:szCs w:val="24"/>
              </w:rPr>
              <w:t xml:space="preserve"> </w:t>
            </w:r>
          </w:p>
        </w:tc>
        <w:tc>
          <w:tcPr>
            <w:tcW w:w="3260" w:type="dxa"/>
          </w:tcPr>
          <w:p w:rsidR="00405A26" w:rsidRDefault="00405A26" w:rsidP="00C14E09">
            <w:pPr>
              <w:jc w:val="center"/>
              <w:rPr>
                <w:b/>
                <w:sz w:val="24"/>
                <w:szCs w:val="24"/>
              </w:rPr>
            </w:pPr>
          </w:p>
          <w:p w:rsidR="00405A26" w:rsidRDefault="00405A26" w:rsidP="00C14E09">
            <w:pPr>
              <w:jc w:val="center"/>
              <w:rPr>
                <w:b/>
                <w:sz w:val="24"/>
                <w:szCs w:val="24"/>
              </w:rPr>
            </w:pPr>
          </w:p>
          <w:p w:rsidR="000925D7" w:rsidRPr="00907251" w:rsidRDefault="0054099E" w:rsidP="00C14E09">
            <w:pPr>
              <w:jc w:val="center"/>
              <w:rPr>
                <w:b/>
                <w:sz w:val="24"/>
                <w:szCs w:val="24"/>
              </w:rPr>
            </w:pPr>
            <w:r>
              <w:rPr>
                <w:noProof/>
              </w:rPr>
              <w:drawing>
                <wp:inline distT="0" distB="0" distL="0" distR="0">
                  <wp:extent cx="1283254" cy="1643596"/>
                  <wp:effectExtent l="19050" t="0" r="0" b="0"/>
                  <wp:docPr id="13" name="Рисунок 13" descr="Цветик-семицве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Цветик-семицветик"/>
                          <pic:cNvPicPr>
                            <a:picLocks noChangeAspect="1" noChangeArrowheads="1"/>
                          </pic:cNvPicPr>
                        </pic:nvPicPr>
                        <pic:blipFill>
                          <a:blip r:embed="rId6"/>
                          <a:srcRect/>
                          <a:stretch>
                            <a:fillRect/>
                          </a:stretch>
                        </pic:blipFill>
                        <pic:spPr bwMode="auto">
                          <a:xfrm>
                            <a:off x="0" y="0"/>
                            <a:ext cx="1284612" cy="1645335"/>
                          </a:xfrm>
                          <a:prstGeom prst="rect">
                            <a:avLst/>
                          </a:prstGeom>
                          <a:noFill/>
                          <a:ln w="9525">
                            <a:noFill/>
                            <a:miter lim="800000"/>
                            <a:headEnd/>
                            <a:tailEnd/>
                          </a:ln>
                        </pic:spPr>
                      </pic:pic>
                    </a:graphicData>
                  </a:graphic>
                </wp:inline>
              </w:drawing>
            </w:r>
          </w:p>
        </w:tc>
      </w:tr>
      <w:tr w:rsidR="000925D7" w:rsidRPr="00907251" w:rsidTr="00907251">
        <w:tc>
          <w:tcPr>
            <w:tcW w:w="426" w:type="dxa"/>
          </w:tcPr>
          <w:p w:rsidR="000925D7" w:rsidRPr="00907251" w:rsidRDefault="000925D7" w:rsidP="00C14E09">
            <w:pPr>
              <w:jc w:val="center"/>
              <w:rPr>
                <w:b/>
                <w:sz w:val="24"/>
                <w:szCs w:val="24"/>
              </w:rPr>
            </w:pPr>
          </w:p>
        </w:tc>
        <w:tc>
          <w:tcPr>
            <w:tcW w:w="1134" w:type="dxa"/>
          </w:tcPr>
          <w:p w:rsidR="000925D7" w:rsidRDefault="000925D7"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Pr="00907251" w:rsidRDefault="00A456E4" w:rsidP="00C14E09">
            <w:pPr>
              <w:jc w:val="center"/>
              <w:rPr>
                <w:b/>
                <w:sz w:val="24"/>
                <w:szCs w:val="24"/>
              </w:rPr>
            </w:pPr>
          </w:p>
        </w:tc>
        <w:tc>
          <w:tcPr>
            <w:tcW w:w="1617" w:type="dxa"/>
          </w:tcPr>
          <w:p w:rsidR="000925D7" w:rsidRPr="00907251" w:rsidRDefault="000925D7" w:rsidP="00C14E09">
            <w:pPr>
              <w:jc w:val="center"/>
              <w:rPr>
                <w:b/>
                <w:sz w:val="24"/>
                <w:szCs w:val="24"/>
              </w:rPr>
            </w:pPr>
          </w:p>
        </w:tc>
        <w:tc>
          <w:tcPr>
            <w:tcW w:w="1475" w:type="dxa"/>
          </w:tcPr>
          <w:p w:rsidR="000925D7" w:rsidRPr="00907251" w:rsidRDefault="000925D7" w:rsidP="00C14E09">
            <w:pPr>
              <w:jc w:val="center"/>
              <w:rPr>
                <w:b/>
                <w:sz w:val="24"/>
                <w:szCs w:val="24"/>
              </w:rPr>
            </w:pPr>
          </w:p>
        </w:tc>
        <w:tc>
          <w:tcPr>
            <w:tcW w:w="2720" w:type="dxa"/>
          </w:tcPr>
          <w:p w:rsidR="000925D7" w:rsidRPr="00907251" w:rsidRDefault="000925D7" w:rsidP="00C14E09">
            <w:pPr>
              <w:jc w:val="center"/>
              <w:rPr>
                <w:b/>
                <w:sz w:val="24"/>
                <w:szCs w:val="24"/>
              </w:rPr>
            </w:pPr>
          </w:p>
        </w:tc>
        <w:tc>
          <w:tcPr>
            <w:tcW w:w="3260" w:type="dxa"/>
          </w:tcPr>
          <w:p w:rsidR="000925D7" w:rsidRPr="00907251" w:rsidRDefault="000925D7" w:rsidP="00C14E09">
            <w:pPr>
              <w:jc w:val="center"/>
              <w:rPr>
                <w:b/>
                <w:sz w:val="24"/>
                <w:szCs w:val="24"/>
              </w:rPr>
            </w:pPr>
          </w:p>
        </w:tc>
      </w:tr>
      <w:tr w:rsidR="000925D7" w:rsidRPr="00907251" w:rsidTr="00907251">
        <w:tc>
          <w:tcPr>
            <w:tcW w:w="426" w:type="dxa"/>
          </w:tcPr>
          <w:p w:rsidR="000925D7" w:rsidRPr="00907251" w:rsidRDefault="000925D7" w:rsidP="00C14E09">
            <w:pPr>
              <w:jc w:val="center"/>
              <w:rPr>
                <w:b/>
                <w:sz w:val="24"/>
                <w:szCs w:val="24"/>
              </w:rPr>
            </w:pPr>
          </w:p>
        </w:tc>
        <w:tc>
          <w:tcPr>
            <w:tcW w:w="1134" w:type="dxa"/>
          </w:tcPr>
          <w:p w:rsidR="000925D7" w:rsidRDefault="000925D7"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Default="00A456E4" w:rsidP="00C14E09">
            <w:pPr>
              <w:jc w:val="center"/>
              <w:rPr>
                <w:b/>
                <w:sz w:val="24"/>
                <w:szCs w:val="24"/>
              </w:rPr>
            </w:pPr>
          </w:p>
          <w:p w:rsidR="00A456E4" w:rsidRPr="00907251" w:rsidRDefault="00A456E4" w:rsidP="00C14E09">
            <w:pPr>
              <w:jc w:val="center"/>
              <w:rPr>
                <w:b/>
                <w:sz w:val="24"/>
                <w:szCs w:val="24"/>
              </w:rPr>
            </w:pPr>
          </w:p>
        </w:tc>
        <w:tc>
          <w:tcPr>
            <w:tcW w:w="1617" w:type="dxa"/>
          </w:tcPr>
          <w:p w:rsidR="000925D7" w:rsidRPr="00907251" w:rsidRDefault="000925D7" w:rsidP="00C14E09">
            <w:pPr>
              <w:jc w:val="center"/>
              <w:rPr>
                <w:b/>
                <w:sz w:val="24"/>
                <w:szCs w:val="24"/>
              </w:rPr>
            </w:pPr>
          </w:p>
        </w:tc>
        <w:tc>
          <w:tcPr>
            <w:tcW w:w="1475" w:type="dxa"/>
          </w:tcPr>
          <w:p w:rsidR="000925D7" w:rsidRPr="00907251" w:rsidRDefault="000925D7" w:rsidP="00C14E09">
            <w:pPr>
              <w:jc w:val="center"/>
              <w:rPr>
                <w:b/>
                <w:sz w:val="24"/>
                <w:szCs w:val="24"/>
              </w:rPr>
            </w:pPr>
          </w:p>
        </w:tc>
        <w:tc>
          <w:tcPr>
            <w:tcW w:w="2720" w:type="dxa"/>
          </w:tcPr>
          <w:p w:rsidR="000925D7" w:rsidRPr="00907251" w:rsidRDefault="000925D7" w:rsidP="00C14E09">
            <w:pPr>
              <w:jc w:val="center"/>
              <w:rPr>
                <w:b/>
                <w:sz w:val="24"/>
                <w:szCs w:val="24"/>
              </w:rPr>
            </w:pPr>
          </w:p>
        </w:tc>
        <w:tc>
          <w:tcPr>
            <w:tcW w:w="3260" w:type="dxa"/>
          </w:tcPr>
          <w:p w:rsidR="000925D7" w:rsidRPr="00907251" w:rsidRDefault="000925D7" w:rsidP="00C14E09">
            <w:pPr>
              <w:jc w:val="center"/>
              <w:rPr>
                <w:b/>
                <w:sz w:val="24"/>
                <w:szCs w:val="24"/>
              </w:rPr>
            </w:pPr>
          </w:p>
        </w:tc>
      </w:tr>
    </w:tbl>
    <w:p w:rsidR="006F22A0" w:rsidRDefault="006F22A0" w:rsidP="00F030B4">
      <w:pPr>
        <w:spacing w:after="0"/>
        <w:rPr>
          <w:b/>
          <w:sz w:val="32"/>
          <w:szCs w:val="48"/>
        </w:rPr>
      </w:pPr>
    </w:p>
    <w:p w:rsidR="006F22A0" w:rsidRDefault="006F22A0" w:rsidP="00F030B4">
      <w:pPr>
        <w:spacing w:after="0"/>
        <w:rPr>
          <w:b/>
          <w:sz w:val="32"/>
          <w:szCs w:val="48"/>
        </w:rPr>
      </w:pPr>
    </w:p>
    <w:p w:rsidR="004C17E2" w:rsidRDefault="004C17E2" w:rsidP="00F030B4">
      <w:pPr>
        <w:spacing w:after="0"/>
        <w:rPr>
          <w:b/>
          <w:sz w:val="32"/>
          <w:szCs w:val="48"/>
        </w:rPr>
      </w:pPr>
      <w:r>
        <w:rPr>
          <w:b/>
          <w:sz w:val="32"/>
          <w:szCs w:val="48"/>
        </w:rPr>
        <w:t>Раздел 2. Волшебный мир искусства</w:t>
      </w:r>
      <w:r w:rsidR="00907251">
        <w:rPr>
          <w:b/>
          <w:sz w:val="32"/>
          <w:szCs w:val="48"/>
        </w:rPr>
        <w:t>.</w:t>
      </w:r>
    </w:p>
    <w:tbl>
      <w:tblPr>
        <w:tblStyle w:val="a9"/>
        <w:tblW w:w="10632" w:type="dxa"/>
        <w:tblInd w:w="-318" w:type="dxa"/>
        <w:tblLayout w:type="fixed"/>
        <w:tblLook w:val="04A0" w:firstRow="1" w:lastRow="0" w:firstColumn="1" w:lastColumn="0" w:noHBand="0" w:noVBand="1"/>
      </w:tblPr>
      <w:tblGrid>
        <w:gridCol w:w="426"/>
        <w:gridCol w:w="1134"/>
        <w:gridCol w:w="1617"/>
        <w:gridCol w:w="1475"/>
        <w:gridCol w:w="2720"/>
        <w:gridCol w:w="3260"/>
      </w:tblGrid>
      <w:tr w:rsidR="00A456E4" w:rsidRPr="00907251" w:rsidTr="00D704CC">
        <w:tc>
          <w:tcPr>
            <w:tcW w:w="426" w:type="dxa"/>
          </w:tcPr>
          <w:p w:rsidR="00A456E4" w:rsidRPr="00907251" w:rsidRDefault="00A456E4" w:rsidP="00D704CC">
            <w:pPr>
              <w:jc w:val="center"/>
              <w:rPr>
                <w:b/>
                <w:sz w:val="24"/>
                <w:szCs w:val="24"/>
              </w:rPr>
            </w:pPr>
            <w:r w:rsidRPr="00907251">
              <w:rPr>
                <w:b/>
                <w:sz w:val="24"/>
                <w:szCs w:val="24"/>
              </w:rPr>
              <w:t>№</w:t>
            </w:r>
          </w:p>
        </w:tc>
        <w:tc>
          <w:tcPr>
            <w:tcW w:w="1134" w:type="dxa"/>
          </w:tcPr>
          <w:p w:rsidR="00A456E4" w:rsidRPr="00907251" w:rsidRDefault="00A456E4" w:rsidP="00D704CC">
            <w:pPr>
              <w:jc w:val="center"/>
              <w:rPr>
                <w:b/>
                <w:sz w:val="24"/>
                <w:szCs w:val="24"/>
              </w:rPr>
            </w:pPr>
            <w:r w:rsidRPr="00907251">
              <w:rPr>
                <w:b/>
                <w:sz w:val="24"/>
                <w:szCs w:val="24"/>
              </w:rPr>
              <w:t>Дата</w:t>
            </w:r>
            <w:r>
              <w:rPr>
                <w:b/>
                <w:sz w:val="24"/>
                <w:szCs w:val="24"/>
              </w:rPr>
              <w:t>, форма посещения (очная или дистанционная)</w:t>
            </w:r>
          </w:p>
        </w:tc>
        <w:tc>
          <w:tcPr>
            <w:tcW w:w="1617" w:type="dxa"/>
          </w:tcPr>
          <w:p w:rsidR="00A456E4" w:rsidRPr="00907251" w:rsidRDefault="00A456E4" w:rsidP="00D704CC">
            <w:pPr>
              <w:jc w:val="center"/>
              <w:rPr>
                <w:b/>
                <w:sz w:val="24"/>
                <w:szCs w:val="24"/>
              </w:rPr>
            </w:pPr>
            <w:r w:rsidRPr="00907251">
              <w:rPr>
                <w:b/>
                <w:sz w:val="24"/>
                <w:szCs w:val="24"/>
              </w:rPr>
              <w:t>Посещение с родителями/групповое/индивидуальное</w:t>
            </w:r>
          </w:p>
        </w:tc>
        <w:tc>
          <w:tcPr>
            <w:tcW w:w="1475" w:type="dxa"/>
          </w:tcPr>
          <w:p w:rsidR="00A456E4" w:rsidRPr="00907251" w:rsidRDefault="00A456E4" w:rsidP="00D704CC">
            <w:pPr>
              <w:jc w:val="center"/>
              <w:rPr>
                <w:b/>
                <w:sz w:val="24"/>
                <w:szCs w:val="24"/>
              </w:rPr>
            </w:pPr>
            <w:r w:rsidRPr="00907251">
              <w:rPr>
                <w:b/>
                <w:sz w:val="24"/>
                <w:szCs w:val="24"/>
              </w:rPr>
              <w:t>Название, место расположени</w:t>
            </w:r>
            <w:r>
              <w:rPr>
                <w:b/>
                <w:sz w:val="24"/>
                <w:szCs w:val="24"/>
              </w:rPr>
              <w:t>я</w:t>
            </w:r>
          </w:p>
        </w:tc>
        <w:tc>
          <w:tcPr>
            <w:tcW w:w="2720" w:type="dxa"/>
          </w:tcPr>
          <w:p w:rsidR="00A456E4" w:rsidRPr="00907251" w:rsidRDefault="00A456E4" w:rsidP="00D704CC">
            <w:pPr>
              <w:jc w:val="center"/>
              <w:rPr>
                <w:b/>
                <w:sz w:val="24"/>
                <w:szCs w:val="24"/>
              </w:rPr>
            </w:pPr>
            <w:r w:rsidRPr="00907251">
              <w:rPr>
                <w:b/>
                <w:sz w:val="24"/>
                <w:szCs w:val="24"/>
              </w:rPr>
              <w:t xml:space="preserve">Впечатление </w:t>
            </w:r>
          </w:p>
        </w:tc>
        <w:tc>
          <w:tcPr>
            <w:tcW w:w="3260" w:type="dxa"/>
          </w:tcPr>
          <w:p w:rsidR="00A456E4" w:rsidRPr="00907251" w:rsidRDefault="00A456E4" w:rsidP="00D704CC">
            <w:pPr>
              <w:jc w:val="center"/>
              <w:rPr>
                <w:b/>
                <w:sz w:val="24"/>
                <w:szCs w:val="24"/>
              </w:rPr>
            </w:pPr>
            <w:r w:rsidRPr="00907251">
              <w:rPr>
                <w:b/>
                <w:sz w:val="24"/>
                <w:szCs w:val="24"/>
              </w:rPr>
              <w:t xml:space="preserve">Фотографии </w:t>
            </w:r>
          </w:p>
        </w:tc>
      </w:tr>
      <w:tr w:rsidR="00A456E4" w:rsidRPr="00907251" w:rsidTr="00BE110E">
        <w:tc>
          <w:tcPr>
            <w:tcW w:w="426" w:type="dxa"/>
          </w:tcPr>
          <w:p w:rsidR="00A456E4" w:rsidRPr="00907251" w:rsidRDefault="007D0182" w:rsidP="00D704CC">
            <w:pPr>
              <w:jc w:val="center"/>
              <w:rPr>
                <w:b/>
                <w:sz w:val="24"/>
                <w:szCs w:val="24"/>
              </w:rPr>
            </w:pPr>
            <w:r>
              <w:rPr>
                <w:b/>
                <w:sz w:val="24"/>
                <w:szCs w:val="24"/>
              </w:rPr>
              <w:t>1.</w:t>
            </w:r>
          </w:p>
        </w:tc>
        <w:tc>
          <w:tcPr>
            <w:tcW w:w="1134" w:type="dxa"/>
          </w:tcPr>
          <w:p w:rsidR="00A456E4" w:rsidRDefault="007D0182" w:rsidP="00D704CC">
            <w:pPr>
              <w:jc w:val="center"/>
              <w:rPr>
                <w:b/>
                <w:sz w:val="24"/>
                <w:szCs w:val="24"/>
              </w:rPr>
            </w:pPr>
            <w:r>
              <w:rPr>
                <w:b/>
                <w:sz w:val="24"/>
                <w:szCs w:val="24"/>
              </w:rPr>
              <w:t>Дистанционная</w:t>
            </w:r>
          </w:p>
          <w:p w:rsidR="007D0182" w:rsidRDefault="007D0182"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4F6851" w:rsidP="00D704CC">
            <w:pPr>
              <w:jc w:val="center"/>
              <w:rPr>
                <w:b/>
                <w:sz w:val="24"/>
                <w:szCs w:val="24"/>
              </w:rPr>
            </w:pPr>
            <w:r>
              <w:rPr>
                <w:b/>
                <w:sz w:val="24"/>
                <w:szCs w:val="24"/>
              </w:rPr>
              <w:t>индивидуальное</w:t>
            </w:r>
          </w:p>
        </w:tc>
        <w:tc>
          <w:tcPr>
            <w:tcW w:w="1475" w:type="dxa"/>
          </w:tcPr>
          <w:p w:rsidR="00A456E4" w:rsidRPr="00907251" w:rsidRDefault="004F6851" w:rsidP="00D704CC">
            <w:pPr>
              <w:jc w:val="center"/>
              <w:rPr>
                <w:b/>
                <w:sz w:val="24"/>
                <w:szCs w:val="24"/>
              </w:rPr>
            </w:pPr>
            <w:r>
              <w:rPr>
                <w:b/>
                <w:sz w:val="24"/>
                <w:szCs w:val="24"/>
              </w:rPr>
              <w:t xml:space="preserve">Виртуальная выставка работ конкурса волшебный мир </w:t>
            </w:r>
            <w:proofErr w:type="gramStart"/>
            <w:r>
              <w:rPr>
                <w:b/>
                <w:sz w:val="24"/>
                <w:szCs w:val="24"/>
              </w:rPr>
              <w:t>искусства  сеть</w:t>
            </w:r>
            <w:proofErr w:type="gramEnd"/>
            <w:r>
              <w:rPr>
                <w:b/>
                <w:sz w:val="24"/>
                <w:szCs w:val="24"/>
              </w:rPr>
              <w:t xml:space="preserve"> интернет</w:t>
            </w:r>
          </w:p>
        </w:tc>
        <w:tc>
          <w:tcPr>
            <w:tcW w:w="2720" w:type="dxa"/>
            <w:shd w:val="clear" w:color="auto" w:fill="FFFFFF" w:themeFill="background1"/>
          </w:tcPr>
          <w:p w:rsidR="004F6851" w:rsidRPr="005E5DE4" w:rsidRDefault="004F6851" w:rsidP="005E5DE4">
            <w:pPr>
              <w:jc w:val="center"/>
              <w:rPr>
                <w:rFonts w:ascii="Times New Roman" w:hAnsi="Times New Roman" w:cs="Times New Roman"/>
                <w:shd w:val="clear" w:color="auto" w:fill="E7F0F6"/>
              </w:rPr>
            </w:pPr>
            <w:r w:rsidRPr="00405A26">
              <w:rPr>
                <w:rFonts w:ascii="Times New Roman" w:hAnsi="Times New Roman" w:cs="Times New Roman"/>
              </w:rPr>
              <w:t>Искусству принадлежит</w:t>
            </w:r>
            <w:r w:rsidRPr="00405A26">
              <w:rPr>
                <w:rFonts w:ascii="Times New Roman" w:hAnsi="Times New Roman" w:cs="Times New Roman"/>
                <w:shd w:val="clear" w:color="auto" w:fill="E7F0F6"/>
              </w:rPr>
              <w:t xml:space="preserve"> </w:t>
            </w:r>
            <w:r w:rsidRPr="00405A26">
              <w:rPr>
                <w:rFonts w:ascii="Times New Roman" w:hAnsi="Times New Roman" w:cs="Times New Roman"/>
              </w:rPr>
              <w:t>особая роль в жизни</w:t>
            </w:r>
            <w:r w:rsidRPr="00405A26">
              <w:rPr>
                <w:rFonts w:ascii="Times New Roman" w:hAnsi="Times New Roman" w:cs="Times New Roman"/>
                <w:shd w:val="clear" w:color="auto" w:fill="E7F0F6"/>
              </w:rPr>
              <w:t xml:space="preserve"> </w:t>
            </w:r>
            <w:r w:rsidRPr="00405A26">
              <w:rPr>
                <w:rFonts w:ascii="Times New Roman" w:hAnsi="Times New Roman" w:cs="Times New Roman"/>
              </w:rPr>
              <w:t>человека. Искусство – одно</w:t>
            </w:r>
            <w:r w:rsidRPr="00405A26">
              <w:rPr>
                <w:rFonts w:ascii="Times New Roman" w:hAnsi="Times New Roman" w:cs="Times New Roman"/>
                <w:shd w:val="clear" w:color="auto" w:fill="E7F0F6"/>
              </w:rPr>
              <w:t xml:space="preserve"> </w:t>
            </w:r>
            <w:r w:rsidRPr="00405A26">
              <w:rPr>
                <w:rFonts w:ascii="Times New Roman" w:hAnsi="Times New Roman" w:cs="Times New Roman"/>
              </w:rPr>
              <w:t xml:space="preserve">из </w:t>
            </w:r>
            <w:r w:rsidR="00BE110E" w:rsidRPr="00405A26">
              <w:rPr>
                <w:rFonts w:ascii="Times New Roman" w:hAnsi="Times New Roman" w:cs="Times New Roman"/>
              </w:rPr>
              <w:t>мощных</w:t>
            </w:r>
            <w:r w:rsidRPr="00405A26">
              <w:rPr>
                <w:rFonts w:ascii="Times New Roman" w:hAnsi="Times New Roman" w:cs="Times New Roman"/>
              </w:rPr>
              <w:t xml:space="preserve"> средств</w:t>
            </w:r>
            <w:r w:rsidRPr="00405A26">
              <w:rPr>
                <w:rFonts w:ascii="Times New Roman" w:hAnsi="Times New Roman" w:cs="Times New Roman"/>
                <w:shd w:val="clear" w:color="auto" w:fill="E7F0F6"/>
              </w:rPr>
              <w:t xml:space="preserve"> </w:t>
            </w:r>
            <w:r w:rsidRPr="00405A26">
              <w:rPr>
                <w:rFonts w:ascii="Times New Roman" w:hAnsi="Times New Roman" w:cs="Times New Roman"/>
              </w:rPr>
              <w:t>воспитания чувств, поэтому</w:t>
            </w:r>
            <w:r w:rsidRPr="00405A26">
              <w:rPr>
                <w:rFonts w:ascii="Times New Roman" w:hAnsi="Times New Roman" w:cs="Times New Roman"/>
                <w:shd w:val="clear" w:color="auto" w:fill="E7F0F6"/>
              </w:rPr>
              <w:t xml:space="preserve"> </w:t>
            </w:r>
            <w:r w:rsidRPr="00405A26">
              <w:rPr>
                <w:rFonts w:ascii="Times New Roman" w:hAnsi="Times New Roman" w:cs="Times New Roman"/>
              </w:rPr>
              <w:t>надо учить детей понимать и</w:t>
            </w:r>
            <w:r w:rsidRPr="00405A26">
              <w:rPr>
                <w:rFonts w:ascii="Times New Roman" w:hAnsi="Times New Roman" w:cs="Times New Roman"/>
                <w:shd w:val="clear" w:color="auto" w:fill="E7F0F6"/>
              </w:rPr>
              <w:t xml:space="preserve"> </w:t>
            </w:r>
            <w:r w:rsidRPr="00405A26">
              <w:rPr>
                <w:rFonts w:ascii="Times New Roman" w:hAnsi="Times New Roman" w:cs="Times New Roman"/>
              </w:rPr>
              <w:t>любить произведения</w:t>
            </w:r>
            <w:r w:rsidRPr="00405A26">
              <w:rPr>
                <w:rFonts w:ascii="Times New Roman" w:hAnsi="Times New Roman" w:cs="Times New Roman"/>
                <w:shd w:val="clear" w:color="auto" w:fill="E7F0F6"/>
              </w:rPr>
              <w:t xml:space="preserve"> </w:t>
            </w:r>
            <w:r w:rsidRPr="00405A26">
              <w:rPr>
                <w:rFonts w:ascii="Times New Roman" w:hAnsi="Times New Roman" w:cs="Times New Roman"/>
              </w:rPr>
              <w:t>литературы, живописи,</w:t>
            </w:r>
            <w:r w:rsidRPr="00405A26">
              <w:rPr>
                <w:rFonts w:ascii="Times New Roman" w:hAnsi="Times New Roman" w:cs="Times New Roman"/>
                <w:shd w:val="clear" w:color="auto" w:fill="E7F0F6"/>
              </w:rPr>
              <w:t xml:space="preserve"> </w:t>
            </w:r>
            <w:r w:rsidRPr="00405A26">
              <w:rPr>
                <w:rFonts w:ascii="Times New Roman" w:hAnsi="Times New Roman" w:cs="Times New Roman"/>
              </w:rPr>
              <w:t>музыки, научить понимать,</w:t>
            </w:r>
            <w:r w:rsidRPr="00405A26">
              <w:rPr>
                <w:rFonts w:ascii="Times New Roman" w:hAnsi="Times New Roman" w:cs="Times New Roman"/>
                <w:shd w:val="clear" w:color="auto" w:fill="E7F0F6"/>
              </w:rPr>
              <w:t xml:space="preserve"> </w:t>
            </w:r>
            <w:r w:rsidRPr="00405A26">
              <w:rPr>
                <w:rFonts w:ascii="Times New Roman" w:hAnsi="Times New Roman" w:cs="Times New Roman"/>
              </w:rPr>
              <w:t>что чрезвычайно важную</w:t>
            </w:r>
            <w:r w:rsidRPr="00405A26">
              <w:rPr>
                <w:rFonts w:ascii="Times New Roman" w:hAnsi="Times New Roman" w:cs="Times New Roman"/>
                <w:shd w:val="clear" w:color="auto" w:fill="E7F0F6"/>
              </w:rPr>
              <w:t xml:space="preserve"> </w:t>
            </w:r>
            <w:r w:rsidRPr="00405A26">
              <w:rPr>
                <w:rFonts w:ascii="Times New Roman" w:hAnsi="Times New Roman" w:cs="Times New Roman"/>
              </w:rPr>
              <w:t>роль играют и</w:t>
            </w:r>
            <w:r w:rsidRPr="00405A26">
              <w:rPr>
                <w:rFonts w:ascii="Times New Roman" w:hAnsi="Times New Roman" w:cs="Times New Roman"/>
                <w:shd w:val="clear" w:color="auto" w:fill="E7F0F6"/>
              </w:rPr>
              <w:t xml:space="preserve"> </w:t>
            </w:r>
            <w:r w:rsidRPr="00405A26">
              <w:rPr>
                <w:rFonts w:ascii="Times New Roman" w:hAnsi="Times New Roman" w:cs="Times New Roman"/>
              </w:rPr>
              <w:t>художественные средства</w:t>
            </w:r>
            <w:r w:rsidRPr="00405A26">
              <w:rPr>
                <w:rFonts w:ascii="Times New Roman" w:hAnsi="Times New Roman" w:cs="Times New Roman"/>
                <w:shd w:val="clear" w:color="auto" w:fill="E7F0F6"/>
              </w:rPr>
              <w:t>.</w:t>
            </w:r>
          </w:p>
        </w:tc>
        <w:tc>
          <w:tcPr>
            <w:tcW w:w="3260" w:type="dxa"/>
          </w:tcPr>
          <w:p w:rsidR="00A456E4" w:rsidRPr="00907251" w:rsidRDefault="004F6851" w:rsidP="00D704CC">
            <w:pPr>
              <w:jc w:val="center"/>
              <w:rPr>
                <w:b/>
                <w:sz w:val="24"/>
                <w:szCs w:val="24"/>
              </w:rPr>
            </w:pPr>
            <w:r w:rsidRPr="004F6851">
              <w:rPr>
                <w:b/>
                <w:sz w:val="24"/>
                <w:szCs w:val="24"/>
              </w:rPr>
              <w:t>https://kids-covenok.ru/134079.htm</w:t>
            </w: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bl>
    <w:p w:rsidR="004C17E2" w:rsidRDefault="004C17E2" w:rsidP="0004028F">
      <w:pPr>
        <w:spacing w:after="0"/>
        <w:jc w:val="center"/>
        <w:rPr>
          <w:b/>
          <w:sz w:val="32"/>
          <w:szCs w:val="48"/>
        </w:rPr>
      </w:pPr>
    </w:p>
    <w:p w:rsidR="004C17E2" w:rsidRDefault="004C17E2" w:rsidP="0004028F">
      <w:pPr>
        <w:spacing w:after="0"/>
        <w:jc w:val="center"/>
        <w:rPr>
          <w:b/>
          <w:sz w:val="32"/>
          <w:szCs w:val="48"/>
        </w:rPr>
      </w:pPr>
    </w:p>
    <w:p w:rsidR="004C17E2" w:rsidRDefault="004C17E2" w:rsidP="0004028F">
      <w:pPr>
        <w:spacing w:after="0"/>
        <w:jc w:val="center"/>
        <w:rPr>
          <w:b/>
          <w:sz w:val="32"/>
          <w:szCs w:val="48"/>
        </w:rPr>
      </w:pPr>
    </w:p>
    <w:p w:rsidR="004C17E2" w:rsidRDefault="00A456E4" w:rsidP="00A456E4">
      <w:pPr>
        <w:spacing w:after="0"/>
        <w:rPr>
          <w:b/>
          <w:sz w:val="32"/>
          <w:szCs w:val="48"/>
        </w:rPr>
      </w:pPr>
      <w:r>
        <w:rPr>
          <w:b/>
          <w:sz w:val="32"/>
          <w:szCs w:val="48"/>
        </w:rPr>
        <w:t>Раздел 3</w:t>
      </w:r>
      <w:r w:rsidR="00F030B4">
        <w:rPr>
          <w:b/>
          <w:sz w:val="32"/>
          <w:szCs w:val="48"/>
        </w:rPr>
        <w:t xml:space="preserve">. </w:t>
      </w:r>
      <w:r w:rsidR="00740668">
        <w:rPr>
          <w:b/>
          <w:sz w:val="32"/>
          <w:szCs w:val="48"/>
        </w:rPr>
        <w:t>Театральные встречи</w:t>
      </w:r>
      <w:r w:rsidR="00907251">
        <w:rPr>
          <w:b/>
          <w:sz w:val="32"/>
          <w:szCs w:val="48"/>
        </w:rPr>
        <w:t>.</w:t>
      </w:r>
    </w:p>
    <w:tbl>
      <w:tblPr>
        <w:tblStyle w:val="a9"/>
        <w:tblW w:w="10632" w:type="dxa"/>
        <w:tblInd w:w="-318" w:type="dxa"/>
        <w:tblLayout w:type="fixed"/>
        <w:tblLook w:val="04A0" w:firstRow="1" w:lastRow="0" w:firstColumn="1" w:lastColumn="0" w:noHBand="0" w:noVBand="1"/>
      </w:tblPr>
      <w:tblGrid>
        <w:gridCol w:w="426"/>
        <w:gridCol w:w="1134"/>
        <w:gridCol w:w="1617"/>
        <w:gridCol w:w="1475"/>
        <w:gridCol w:w="2720"/>
        <w:gridCol w:w="3260"/>
      </w:tblGrid>
      <w:tr w:rsidR="00A456E4" w:rsidRPr="00907251" w:rsidTr="00D704CC">
        <w:tc>
          <w:tcPr>
            <w:tcW w:w="426" w:type="dxa"/>
          </w:tcPr>
          <w:p w:rsidR="00A456E4" w:rsidRPr="00907251" w:rsidRDefault="00A456E4" w:rsidP="00D704CC">
            <w:pPr>
              <w:jc w:val="center"/>
              <w:rPr>
                <w:b/>
                <w:sz w:val="24"/>
                <w:szCs w:val="24"/>
              </w:rPr>
            </w:pPr>
            <w:r w:rsidRPr="00907251">
              <w:rPr>
                <w:b/>
                <w:sz w:val="24"/>
                <w:szCs w:val="24"/>
              </w:rPr>
              <w:t>№</w:t>
            </w:r>
          </w:p>
        </w:tc>
        <w:tc>
          <w:tcPr>
            <w:tcW w:w="1134" w:type="dxa"/>
          </w:tcPr>
          <w:p w:rsidR="00A456E4" w:rsidRPr="00907251" w:rsidRDefault="00A456E4" w:rsidP="00D704CC">
            <w:pPr>
              <w:jc w:val="center"/>
              <w:rPr>
                <w:b/>
                <w:sz w:val="24"/>
                <w:szCs w:val="24"/>
              </w:rPr>
            </w:pPr>
            <w:r w:rsidRPr="00907251">
              <w:rPr>
                <w:b/>
                <w:sz w:val="24"/>
                <w:szCs w:val="24"/>
              </w:rPr>
              <w:t>Дата</w:t>
            </w:r>
            <w:r>
              <w:rPr>
                <w:b/>
                <w:sz w:val="24"/>
                <w:szCs w:val="24"/>
              </w:rPr>
              <w:t>, форма посещения (очная или дистанционная)</w:t>
            </w:r>
          </w:p>
        </w:tc>
        <w:tc>
          <w:tcPr>
            <w:tcW w:w="1617" w:type="dxa"/>
          </w:tcPr>
          <w:p w:rsidR="00A456E4" w:rsidRPr="00907251" w:rsidRDefault="00A456E4" w:rsidP="00D704CC">
            <w:pPr>
              <w:jc w:val="center"/>
              <w:rPr>
                <w:b/>
                <w:sz w:val="24"/>
                <w:szCs w:val="24"/>
              </w:rPr>
            </w:pPr>
            <w:r w:rsidRPr="00907251">
              <w:rPr>
                <w:b/>
                <w:sz w:val="24"/>
                <w:szCs w:val="24"/>
              </w:rPr>
              <w:t>Посещение с родителями/групповое/индивидуальное</w:t>
            </w:r>
          </w:p>
        </w:tc>
        <w:tc>
          <w:tcPr>
            <w:tcW w:w="1475" w:type="dxa"/>
          </w:tcPr>
          <w:p w:rsidR="00A456E4" w:rsidRPr="00907251" w:rsidRDefault="00A456E4" w:rsidP="00D704CC">
            <w:pPr>
              <w:jc w:val="center"/>
              <w:rPr>
                <w:b/>
                <w:sz w:val="24"/>
                <w:szCs w:val="24"/>
              </w:rPr>
            </w:pPr>
            <w:r w:rsidRPr="00907251">
              <w:rPr>
                <w:b/>
                <w:sz w:val="24"/>
                <w:szCs w:val="24"/>
              </w:rPr>
              <w:t>Название, место расположени</w:t>
            </w:r>
            <w:r>
              <w:rPr>
                <w:b/>
                <w:sz w:val="24"/>
                <w:szCs w:val="24"/>
              </w:rPr>
              <w:t>я</w:t>
            </w:r>
          </w:p>
        </w:tc>
        <w:tc>
          <w:tcPr>
            <w:tcW w:w="2720" w:type="dxa"/>
          </w:tcPr>
          <w:p w:rsidR="00A456E4" w:rsidRPr="00907251" w:rsidRDefault="00A456E4" w:rsidP="00D704CC">
            <w:pPr>
              <w:jc w:val="center"/>
              <w:rPr>
                <w:b/>
                <w:sz w:val="24"/>
                <w:szCs w:val="24"/>
              </w:rPr>
            </w:pPr>
            <w:r w:rsidRPr="00907251">
              <w:rPr>
                <w:b/>
                <w:sz w:val="24"/>
                <w:szCs w:val="24"/>
              </w:rPr>
              <w:t xml:space="preserve">Впечатление </w:t>
            </w:r>
          </w:p>
        </w:tc>
        <w:tc>
          <w:tcPr>
            <w:tcW w:w="3260" w:type="dxa"/>
          </w:tcPr>
          <w:p w:rsidR="00A456E4" w:rsidRPr="00907251" w:rsidRDefault="00A456E4" w:rsidP="00D704CC">
            <w:pPr>
              <w:jc w:val="center"/>
              <w:rPr>
                <w:b/>
                <w:sz w:val="24"/>
                <w:szCs w:val="24"/>
              </w:rPr>
            </w:pPr>
            <w:r w:rsidRPr="00907251">
              <w:rPr>
                <w:b/>
                <w:sz w:val="24"/>
                <w:szCs w:val="24"/>
              </w:rPr>
              <w:t xml:space="preserve">Фотографии </w:t>
            </w: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071245" w:rsidRDefault="00071245" w:rsidP="00071245">
            <w:pPr>
              <w:jc w:val="center"/>
              <w:rPr>
                <w:b/>
                <w:sz w:val="24"/>
                <w:szCs w:val="24"/>
              </w:rPr>
            </w:pPr>
            <w:r>
              <w:rPr>
                <w:b/>
                <w:sz w:val="24"/>
                <w:szCs w:val="24"/>
              </w:rPr>
              <w:t xml:space="preserve">Дистанционная </w:t>
            </w:r>
          </w:p>
          <w:p w:rsidR="00071245" w:rsidRDefault="00071245" w:rsidP="00071245">
            <w:pPr>
              <w:jc w:val="center"/>
              <w:rPr>
                <w:b/>
                <w:sz w:val="24"/>
                <w:szCs w:val="24"/>
              </w:rPr>
            </w:pPr>
          </w:p>
          <w:p w:rsidR="00071245" w:rsidRDefault="00071245" w:rsidP="00071245">
            <w:pPr>
              <w:jc w:val="center"/>
              <w:rPr>
                <w:b/>
                <w:sz w:val="24"/>
                <w:szCs w:val="24"/>
              </w:rPr>
            </w:pPr>
            <w:r>
              <w:rPr>
                <w:b/>
                <w:sz w:val="24"/>
                <w:szCs w:val="24"/>
              </w:rPr>
              <w:t>21.02.21</w:t>
            </w:r>
          </w:p>
          <w:p w:rsidR="00071245" w:rsidRDefault="00071245" w:rsidP="00071245">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071245" w:rsidP="00D704CC">
            <w:pPr>
              <w:jc w:val="center"/>
              <w:rPr>
                <w:b/>
                <w:sz w:val="24"/>
                <w:szCs w:val="24"/>
              </w:rPr>
            </w:pPr>
            <w:r>
              <w:rPr>
                <w:b/>
                <w:sz w:val="24"/>
                <w:szCs w:val="24"/>
              </w:rPr>
              <w:t>индивидуальное</w:t>
            </w:r>
          </w:p>
        </w:tc>
        <w:tc>
          <w:tcPr>
            <w:tcW w:w="1475" w:type="dxa"/>
          </w:tcPr>
          <w:p w:rsidR="00071245" w:rsidRDefault="00071245" w:rsidP="00071245">
            <w:pPr>
              <w:jc w:val="center"/>
              <w:rPr>
                <w:b/>
                <w:sz w:val="24"/>
                <w:szCs w:val="24"/>
              </w:rPr>
            </w:pPr>
            <w:r>
              <w:rPr>
                <w:b/>
                <w:sz w:val="24"/>
                <w:szCs w:val="24"/>
              </w:rPr>
              <w:t xml:space="preserve">Виртуальное посещение спектакля </w:t>
            </w:r>
          </w:p>
          <w:p w:rsidR="00A456E4" w:rsidRPr="00907251" w:rsidRDefault="00071245" w:rsidP="00071245">
            <w:pPr>
              <w:jc w:val="center"/>
              <w:rPr>
                <w:b/>
                <w:sz w:val="24"/>
                <w:szCs w:val="24"/>
              </w:rPr>
            </w:pPr>
            <w:r>
              <w:rPr>
                <w:b/>
                <w:sz w:val="24"/>
                <w:szCs w:val="24"/>
              </w:rPr>
              <w:t>«война и мир»</w:t>
            </w:r>
          </w:p>
        </w:tc>
        <w:tc>
          <w:tcPr>
            <w:tcW w:w="2720" w:type="dxa"/>
          </w:tcPr>
          <w:p w:rsidR="00A456E4" w:rsidRPr="00CC7132" w:rsidRDefault="00071245" w:rsidP="00D704CC">
            <w:pPr>
              <w:jc w:val="center"/>
              <w:rPr>
                <w:rFonts w:ascii="Times New Roman" w:hAnsi="Times New Roman" w:cs="Times New Roman"/>
                <w:b/>
                <w:sz w:val="24"/>
                <w:szCs w:val="24"/>
              </w:rPr>
            </w:pPr>
            <w:r w:rsidRPr="00CC7132">
              <w:rPr>
                <w:rFonts w:ascii="Times New Roman" w:hAnsi="Times New Roman" w:cs="Times New Roman"/>
                <w:color w:val="000000"/>
                <w:szCs w:val="19"/>
                <w:shd w:val="clear" w:color="auto" w:fill="FFFFFF"/>
              </w:rPr>
              <w:t>О войне еще только говорят и на нее лишь, бравируя, собираются. Мир представлен московскими и петербургскими семьями с начинающими взрослеть Наташей и Андреем. Шедевр режиссера Петра Фоменко идет почти четыре часа, но воспринимается на одном дыхании. Актеры едва успевают представить события неполного первого тома великого романа, играя по несколько разноплановых ролей и демонстрируя чарующее мастерство, за которое зрители так полюбили «</w:t>
            </w:r>
            <w:proofErr w:type="spellStart"/>
            <w:r w:rsidRPr="00CC7132">
              <w:rPr>
                <w:rFonts w:ascii="Times New Roman" w:hAnsi="Times New Roman" w:cs="Times New Roman"/>
                <w:color w:val="000000"/>
                <w:szCs w:val="19"/>
                <w:shd w:val="clear" w:color="auto" w:fill="FFFFFF"/>
              </w:rPr>
              <w:t>фоменок</w:t>
            </w:r>
            <w:proofErr w:type="spellEnd"/>
            <w:r w:rsidRPr="00CC7132">
              <w:rPr>
                <w:rFonts w:ascii="Times New Roman" w:hAnsi="Times New Roman" w:cs="Times New Roman"/>
                <w:color w:val="000000"/>
                <w:szCs w:val="19"/>
                <w:shd w:val="clear" w:color="auto" w:fill="FFFFFF"/>
              </w:rPr>
              <w:t>».</w:t>
            </w:r>
          </w:p>
        </w:tc>
        <w:tc>
          <w:tcPr>
            <w:tcW w:w="3260" w:type="dxa"/>
          </w:tcPr>
          <w:p w:rsidR="00071245" w:rsidRDefault="00071245" w:rsidP="00071245">
            <w:pPr>
              <w:jc w:val="center"/>
              <w:rPr>
                <w:b/>
                <w:sz w:val="24"/>
                <w:szCs w:val="24"/>
              </w:rPr>
            </w:pPr>
            <w:r w:rsidRPr="00071245">
              <w:rPr>
                <w:b/>
                <w:sz w:val="24"/>
                <w:szCs w:val="24"/>
              </w:rPr>
              <w:t>https://www.youtube.com/watch?v=SaBZXtyDHU8</w:t>
            </w:r>
          </w:p>
          <w:p w:rsidR="00071245" w:rsidRPr="00907251" w:rsidRDefault="00071245"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6F22A0">
            <w:pP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bl>
    <w:p w:rsidR="004C17E2" w:rsidRDefault="004C17E2" w:rsidP="00A456E4">
      <w:pPr>
        <w:spacing w:after="0"/>
        <w:rPr>
          <w:b/>
          <w:sz w:val="32"/>
          <w:szCs w:val="48"/>
        </w:rPr>
      </w:pPr>
    </w:p>
    <w:p w:rsidR="00CC7132" w:rsidRDefault="00CC7132" w:rsidP="00A456E4">
      <w:pPr>
        <w:spacing w:after="0"/>
        <w:rPr>
          <w:b/>
          <w:sz w:val="32"/>
          <w:szCs w:val="48"/>
        </w:rPr>
      </w:pPr>
    </w:p>
    <w:p w:rsidR="004C17E2" w:rsidRDefault="00A456E4" w:rsidP="00F030B4">
      <w:pPr>
        <w:spacing w:after="0"/>
        <w:rPr>
          <w:b/>
          <w:sz w:val="32"/>
          <w:szCs w:val="48"/>
        </w:rPr>
      </w:pPr>
      <w:r>
        <w:rPr>
          <w:b/>
          <w:sz w:val="32"/>
          <w:szCs w:val="48"/>
        </w:rPr>
        <w:t>Раздел 4</w:t>
      </w:r>
      <w:r w:rsidR="00F030B4">
        <w:rPr>
          <w:b/>
          <w:sz w:val="32"/>
          <w:szCs w:val="48"/>
        </w:rPr>
        <w:t xml:space="preserve">. </w:t>
      </w:r>
      <w:r w:rsidR="00740668">
        <w:rPr>
          <w:b/>
          <w:sz w:val="32"/>
          <w:szCs w:val="48"/>
        </w:rPr>
        <w:t>Удивительный мир кино</w:t>
      </w:r>
      <w:r w:rsidR="00907251">
        <w:rPr>
          <w:b/>
          <w:sz w:val="32"/>
          <w:szCs w:val="48"/>
        </w:rPr>
        <w:t>.</w:t>
      </w:r>
    </w:p>
    <w:tbl>
      <w:tblPr>
        <w:tblStyle w:val="a9"/>
        <w:tblW w:w="10632" w:type="dxa"/>
        <w:tblInd w:w="-318" w:type="dxa"/>
        <w:tblLayout w:type="fixed"/>
        <w:tblLook w:val="04A0" w:firstRow="1" w:lastRow="0" w:firstColumn="1" w:lastColumn="0" w:noHBand="0" w:noVBand="1"/>
      </w:tblPr>
      <w:tblGrid>
        <w:gridCol w:w="426"/>
        <w:gridCol w:w="1134"/>
        <w:gridCol w:w="1617"/>
        <w:gridCol w:w="1475"/>
        <w:gridCol w:w="2720"/>
        <w:gridCol w:w="3260"/>
      </w:tblGrid>
      <w:tr w:rsidR="00A456E4" w:rsidRPr="00907251" w:rsidTr="00D704CC">
        <w:tc>
          <w:tcPr>
            <w:tcW w:w="426" w:type="dxa"/>
          </w:tcPr>
          <w:p w:rsidR="00A456E4" w:rsidRPr="00907251" w:rsidRDefault="00A456E4" w:rsidP="00D704CC">
            <w:pPr>
              <w:jc w:val="center"/>
              <w:rPr>
                <w:b/>
                <w:sz w:val="24"/>
                <w:szCs w:val="24"/>
              </w:rPr>
            </w:pPr>
            <w:r w:rsidRPr="00907251">
              <w:rPr>
                <w:b/>
                <w:sz w:val="24"/>
                <w:szCs w:val="24"/>
              </w:rPr>
              <w:t>№</w:t>
            </w:r>
          </w:p>
        </w:tc>
        <w:tc>
          <w:tcPr>
            <w:tcW w:w="1134" w:type="dxa"/>
          </w:tcPr>
          <w:p w:rsidR="00A456E4" w:rsidRPr="00907251" w:rsidRDefault="00A456E4" w:rsidP="00D704CC">
            <w:pPr>
              <w:jc w:val="center"/>
              <w:rPr>
                <w:b/>
                <w:sz w:val="24"/>
                <w:szCs w:val="24"/>
              </w:rPr>
            </w:pPr>
            <w:r w:rsidRPr="00907251">
              <w:rPr>
                <w:b/>
                <w:sz w:val="24"/>
                <w:szCs w:val="24"/>
              </w:rPr>
              <w:t>Дата</w:t>
            </w:r>
            <w:r>
              <w:rPr>
                <w:b/>
                <w:sz w:val="24"/>
                <w:szCs w:val="24"/>
              </w:rPr>
              <w:t>, форма посещения (очная или дистанционная)</w:t>
            </w:r>
          </w:p>
        </w:tc>
        <w:tc>
          <w:tcPr>
            <w:tcW w:w="1617" w:type="dxa"/>
          </w:tcPr>
          <w:p w:rsidR="00A456E4" w:rsidRPr="00907251" w:rsidRDefault="00A456E4" w:rsidP="00D704CC">
            <w:pPr>
              <w:jc w:val="center"/>
              <w:rPr>
                <w:b/>
                <w:sz w:val="24"/>
                <w:szCs w:val="24"/>
              </w:rPr>
            </w:pPr>
            <w:r w:rsidRPr="00907251">
              <w:rPr>
                <w:b/>
                <w:sz w:val="24"/>
                <w:szCs w:val="24"/>
              </w:rPr>
              <w:t>Посещение с родителями/групповое/индивидуальное</w:t>
            </w:r>
          </w:p>
        </w:tc>
        <w:tc>
          <w:tcPr>
            <w:tcW w:w="1475" w:type="dxa"/>
          </w:tcPr>
          <w:p w:rsidR="00A456E4" w:rsidRPr="00907251" w:rsidRDefault="00A456E4" w:rsidP="00D704CC">
            <w:pPr>
              <w:jc w:val="center"/>
              <w:rPr>
                <w:b/>
                <w:sz w:val="24"/>
                <w:szCs w:val="24"/>
              </w:rPr>
            </w:pPr>
            <w:r w:rsidRPr="00907251">
              <w:rPr>
                <w:b/>
                <w:sz w:val="24"/>
                <w:szCs w:val="24"/>
              </w:rPr>
              <w:t>Название, место расположени</w:t>
            </w:r>
            <w:r>
              <w:rPr>
                <w:b/>
                <w:sz w:val="24"/>
                <w:szCs w:val="24"/>
              </w:rPr>
              <w:t>я</w:t>
            </w:r>
          </w:p>
        </w:tc>
        <w:tc>
          <w:tcPr>
            <w:tcW w:w="2720" w:type="dxa"/>
          </w:tcPr>
          <w:p w:rsidR="00A456E4" w:rsidRPr="00907251" w:rsidRDefault="00A456E4" w:rsidP="00D704CC">
            <w:pPr>
              <w:jc w:val="center"/>
              <w:rPr>
                <w:b/>
                <w:sz w:val="24"/>
                <w:szCs w:val="24"/>
              </w:rPr>
            </w:pPr>
            <w:r w:rsidRPr="00907251">
              <w:rPr>
                <w:b/>
                <w:sz w:val="24"/>
                <w:szCs w:val="24"/>
              </w:rPr>
              <w:t xml:space="preserve">Впечатление </w:t>
            </w:r>
          </w:p>
        </w:tc>
        <w:tc>
          <w:tcPr>
            <w:tcW w:w="3260" w:type="dxa"/>
          </w:tcPr>
          <w:p w:rsidR="00A456E4" w:rsidRPr="00907251" w:rsidRDefault="00A456E4" w:rsidP="00D704CC">
            <w:pPr>
              <w:jc w:val="center"/>
              <w:rPr>
                <w:b/>
                <w:sz w:val="24"/>
                <w:szCs w:val="24"/>
              </w:rPr>
            </w:pPr>
            <w:r w:rsidRPr="00907251">
              <w:rPr>
                <w:b/>
                <w:sz w:val="24"/>
                <w:szCs w:val="24"/>
              </w:rPr>
              <w:t xml:space="preserve">Фотографии </w:t>
            </w:r>
          </w:p>
        </w:tc>
      </w:tr>
      <w:tr w:rsidR="00A456E4" w:rsidRPr="00907251" w:rsidTr="00D704CC">
        <w:tc>
          <w:tcPr>
            <w:tcW w:w="426" w:type="dxa"/>
          </w:tcPr>
          <w:p w:rsidR="00A456E4" w:rsidRPr="00907251" w:rsidRDefault="004971AD" w:rsidP="00D704CC">
            <w:pPr>
              <w:jc w:val="center"/>
              <w:rPr>
                <w:b/>
                <w:sz w:val="24"/>
                <w:szCs w:val="24"/>
              </w:rPr>
            </w:pPr>
            <w:r>
              <w:rPr>
                <w:b/>
                <w:sz w:val="24"/>
                <w:szCs w:val="24"/>
              </w:rPr>
              <w:t>1.</w:t>
            </w:r>
          </w:p>
        </w:tc>
        <w:tc>
          <w:tcPr>
            <w:tcW w:w="1134" w:type="dxa"/>
          </w:tcPr>
          <w:p w:rsidR="00A456E4" w:rsidRDefault="00A456E4" w:rsidP="00D704CC">
            <w:pPr>
              <w:jc w:val="center"/>
              <w:rPr>
                <w:b/>
                <w:sz w:val="24"/>
                <w:szCs w:val="24"/>
              </w:rPr>
            </w:pPr>
          </w:p>
          <w:p w:rsidR="00A456E4" w:rsidRDefault="004971AD" w:rsidP="00D704CC">
            <w:pPr>
              <w:jc w:val="center"/>
              <w:rPr>
                <w:b/>
                <w:sz w:val="24"/>
                <w:szCs w:val="24"/>
              </w:rPr>
            </w:pPr>
            <w:r>
              <w:rPr>
                <w:b/>
                <w:sz w:val="24"/>
                <w:szCs w:val="24"/>
              </w:rPr>
              <w:t xml:space="preserve">Дистанционная </w:t>
            </w:r>
          </w:p>
          <w:p w:rsidR="00A456E4" w:rsidRDefault="00A456E4" w:rsidP="00D704CC">
            <w:pPr>
              <w:jc w:val="center"/>
              <w:rPr>
                <w:b/>
                <w:sz w:val="24"/>
                <w:szCs w:val="24"/>
              </w:rPr>
            </w:pPr>
          </w:p>
          <w:p w:rsidR="00A456E4" w:rsidRDefault="00071245" w:rsidP="00D704CC">
            <w:pPr>
              <w:jc w:val="center"/>
              <w:rPr>
                <w:b/>
                <w:sz w:val="24"/>
                <w:szCs w:val="24"/>
              </w:rPr>
            </w:pPr>
            <w:r>
              <w:rPr>
                <w:b/>
                <w:sz w:val="24"/>
                <w:szCs w:val="24"/>
              </w:rPr>
              <w:t>21.03.21</w:t>
            </w: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4971AD" w:rsidP="00D704CC">
            <w:pPr>
              <w:jc w:val="center"/>
              <w:rPr>
                <w:b/>
                <w:sz w:val="24"/>
                <w:szCs w:val="24"/>
              </w:rPr>
            </w:pPr>
            <w:r>
              <w:rPr>
                <w:b/>
                <w:sz w:val="24"/>
                <w:szCs w:val="24"/>
              </w:rPr>
              <w:t>индивидуальное</w:t>
            </w:r>
          </w:p>
        </w:tc>
        <w:tc>
          <w:tcPr>
            <w:tcW w:w="1475" w:type="dxa"/>
          </w:tcPr>
          <w:p w:rsidR="00A456E4" w:rsidRDefault="004971AD" w:rsidP="00071245">
            <w:pPr>
              <w:jc w:val="center"/>
              <w:rPr>
                <w:b/>
                <w:sz w:val="24"/>
                <w:szCs w:val="24"/>
              </w:rPr>
            </w:pPr>
            <w:r>
              <w:rPr>
                <w:b/>
                <w:sz w:val="24"/>
                <w:szCs w:val="24"/>
              </w:rPr>
              <w:t xml:space="preserve">Виртуальное посещение </w:t>
            </w:r>
            <w:r w:rsidR="00071245">
              <w:rPr>
                <w:b/>
                <w:sz w:val="24"/>
                <w:szCs w:val="24"/>
              </w:rPr>
              <w:t xml:space="preserve">фильма </w:t>
            </w:r>
          </w:p>
          <w:p w:rsidR="00071245" w:rsidRPr="00907251" w:rsidRDefault="00071245" w:rsidP="00071245">
            <w:pPr>
              <w:jc w:val="center"/>
              <w:rPr>
                <w:b/>
                <w:sz w:val="24"/>
                <w:szCs w:val="24"/>
              </w:rPr>
            </w:pPr>
            <w:r>
              <w:rPr>
                <w:rStyle w:val="ab"/>
                <w:rFonts w:ascii="Arial" w:hAnsi="Arial" w:cs="Arial"/>
                <w:color w:val="222222"/>
                <w:sz w:val="20"/>
                <w:szCs w:val="20"/>
                <w:shd w:val="clear" w:color="auto" w:fill="FFFFFF"/>
              </w:rPr>
              <w:t>"Чук и Гек"</w:t>
            </w:r>
          </w:p>
        </w:tc>
        <w:tc>
          <w:tcPr>
            <w:tcW w:w="2720" w:type="dxa"/>
          </w:tcPr>
          <w:p w:rsidR="00A456E4" w:rsidRPr="00405A26" w:rsidRDefault="00071245" w:rsidP="00071245">
            <w:pPr>
              <w:pStyle w:val="ac"/>
              <w:shd w:val="clear" w:color="auto" w:fill="FFFFFF"/>
              <w:spacing w:before="0" w:beforeAutospacing="0"/>
              <w:rPr>
                <w:sz w:val="20"/>
                <w:szCs w:val="20"/>
              </w:rPr>
            </w:pPr>
            <w:r w:rsidRPr="00405A26">
              <w:rPr>
                <w:sz w:val="22"/>
                <w:szCs w:val="20"/>
              </w:rPr>
              <w:t>Трогательная история о том, как юные москвичи — семилетний Чук и шестилетний Гек — поехали с мамой к папе, который находился в далекой геологической экспедиции. О том, как они боролись с жестокой зимой и всевозможными трудностями, потому что их не встретил отправившийся на выполнение срочного задания папа, но послал телеграмму, которую дети выбросили в окошко и не дали прочитать маме…</w:t>
            </w:r>
          </w:p>
        </w:tc>
        <w:tc>
          <w:tcPr>
            <w:tcW w:w="3260" w:type="dxa"/>
          </w:tcPr>
          <w:p w:rsidR="00071245" w:rsidRDefault="00071245" w:rsidP="00D704CC">
            <w:pPr>
              <w:jc w:val="center"/>
              <w:rPr>
                <w:b/>
                <w:sz w:val="24"/>
                <w:szCs w:val="24"/>
              </w:rPr>
            </w:pPr>
            <w:r w:rsidRPr="00071245">
              <w:rPr>
                <w:b/>
                <w:sz w:val="24"/>
                <w:szCs w:val="24"/>
              </w:rPr>
              <w:t>https://www.youtube.com/watch?v=SaBZXtyDHU8</w:t>
            </w:r>
          </w:p>
          <w:p w:rsidR="00071245" w:rsidRDefault="00071245" w:rsidP="00071245">
            <w:pPr>
              <w:rPr>
                <w:sz w:val="24"/>
                <w:szCs w:val="24"/>
              </w:rPr>
            </w:pPr>
          </w:p>
          <w:p w:rsidR="004971AD" w:rsidRPr="00071245" w:rsidRDefault="00071245" w:rsidP="00071245">
            <w:pPr>
              <w:rPr>
                <w:sz w:val="24"/>
                <w:szCs w:val="24"/>
              </w:rPr>
            </w:pPr>
            <w:r w:rsidRPr="00071245">
              <w:rPr>
                <w:b/>
                <w:sz w:val="24"/>
                <w:szCs w:val="24"/>
              </w:rPr>
              <w:t>https://www.youtube.com/watch?v=OX-KI349qHc</w:t>
            </w: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bl>
    <w:p w:rsidR="004C17E2" w:rsidRDefault="004C17E2" w:rsidP="00071245">
      <w:pPr>
        <w:spacing w:after="0"/>
        <w:rPr>
          <w:b/>
          <w:sz w:val="32"/>
          <w:szCs w:val="48"/>
        </w:rPr>
      </w:pPr>
    </w:p>
    <w:p w:rsidR="00740668" w:rsidRDefault="00740668" w:rsidP="00A456E4">
      <w:pPr>
        <w:spacing w:after="0"/>
        <w:rPr>
          <w:b/>
          <w:sz w:val="32"/>
          <w:szCs w:val="48"/>
        </w:rPr>
      </w:pPr>
    </w:p>
    <w:p w:rsidR="00740668" w:rsidRDefault="00F030B4" w:rsidP="00F030B4">
      <w:pPr>
        <w:spacing w:after="0"/>
        <w:rPr>
          <w:b/>
          <w:sz w:val="32"/>
          <w:szCs w:val="48"/>
        </w:rPr>
      </w:pPr>
      <w:r>
        <w:rPr>
          <w:b/>
          <w:sz w:val="32"/>
          <w:szCs w:val="48"/>
        </w:rPr>
        <w:t xml:space="preserve">Раздел </w:t>
      </w:r>
      <w:r w:rsidR="00A456E4">
        <w:rPr>
          <w:b/>
          <w:sz w:val="32"/>
          <w:szCs w:val="48"/>
        </w:rPr>
        <w:t>5</w:t>
      </w:r>
      <w:r>
        <w:rPr>
          <w:b/>
          <w:sz w:val="32"/>
          <w:szCs w:val="48"/>
        </w:rPr>
        <w:t xml:space="preserve">. </w:t>
      </w:r>
      <w:r w:rsidR="00740668">
        <w:rPr>
          <w:b/>
          <w:sz w:val="32"/>
          <w:szCs w:val="48"/>
        </w:rPr>
        <w:t>Никто не забыт…</w:t>
      </w:r>
    </w:p>
    <w:tbl>
      <w:tblPr>
        <w:tblStyle w:val="a9"/>
        <w:tblW w:w="10632" w:type="dxa"/>
        <w:tblInd w:w="-318" w:type="dxa"/>
        <w:tblLayout w:type="fixed"/>
        <w:tblLook w:val="04A0" w:firstRow="1" w:lastRow="0" w:firstColumn="1" w:lastColumn="0" w:noHBand="0" w:noVBand="1"/>
      </w:tblPr>
      <w:tblGrid>
        <w:gridCol w:w="426"/>
        <w:gridCol w:w="1134"/>
        <w:gridCol w:w="1617"/>
        <w:gridCol w:w="1475"/>
        <w:gridCol w:w="2720"/>
        <w:gridCol w:w="3260"/>
      </w:tblGrid>
      <w:tr w:rsidR="00A456E4" w:rsidRPr="00907251" w:rsidTr="00D704CC">
        <w:tc>
          <w:tcPr>
            <w:tcW w:w="426" w:type="dxa"/>
          </w:tcPr>
          <w:p w:rsidR="00A456E4" w:rsidRPr="00907251" w:rsidRDefault="00A456E4" w:rsidP="00D704CC">
            <w:pPr>
              <w:jc w:val="center"/>
              <w:rPr>
                <w:b/>
                <w:sz w:val="24"/>
                <w:szCs w:val="24"/>
              </w:rPr>
            </w:pPr>
            <w:r w:rsidRPr="00907251">
              <w:rPr>
                <w:b/>
                <w:sz w:val="24"/>
                <w:szCs w:val="24"/>
              </w:rPr>
              <w:t>№</w:t>
            </w:r>
          </w:p>
        </w:tc>
        <w:tc>
          <w:tcPr>
            <w:tcW w:w="1134" w:type="dxa"/>
          </w:tcPr>
          <w:p w:rsidR="00A456E4" w:rsidRPr="00907251" w:rsidRDefault="00A456E4" w:rsidP="00D704CC">
            <w:pPr>
              <w:jc w:val="center"/>
              <w:rPr>
                <w:b/>
                <w:sz w:val="24"/>
                <w:szCs w:val="24"/>
              </w:rPr>
            </w:pPr>
            <w:r w:rsidRPr="00907251">
              <w:rPr>
                <w:b/>
                <w:sz w:val="24"/>
                <w:szCs w:val="24"/>
              </w:rPr>
              <w:t>Дата</w:t>
            </w:r>
            <w:r>
              <w:rPr>
                <w:b/>
                <w:sz w:val="24"/>
                <w:szCs w:val="24"/>
              </w:rPr>
              <w:t>, форма посещения (очная или дистанционная)</w:t>
            </w:r>
          </w:p>
        </w:tc>
        <w:tc>
          <w:tcPr>
            <w:tcW w:w="1617" w:type="dxa"/>
          </w:tcPr>
          <w:p w:rsidR="00A456E4" w:rsidRPr="00907251" w:rsidRDefault="00A456E4" w:rsidP="00D704CC">
            <w:pPr>
              <w:jc w:val="center"/>
              <w:rPr>
                <w:b/>
                <w:sz w:val="24"/>
                <w:szCs w:val="24"/>
              </w:rPr>
            </w:pPr>
            <w:r w:rsidRPr="00907251">
              <w:rPr>
                <w:b/>
                <w:sz w:val="24"/>
                <w:szCs w:val="24"/>
              </w:rPr>
              <w:t>Посещение с родителями/групповое/индивидуальное</w:t>
            </w:r>
          </w:p>
        </w:tc>
        <w:tc>
          <w:tcPr>
            <w:tcW w:w="1475" w:type="dxa"/>
          </w:tcPr>
          <w:p w:rsidR="00A456E4" w:rsidRPr="00907251" w:rsidRDefault="00A456E4" w:rsidP="00D704CC">
            <w:pPr>
              <w:jc w:val="center"/>
              <w:rPr>
                <w:b/>
                <w:sz w:val="24"/>
                <w:szCs w:val="24"/>
              </w:rPr>
            </w:pPr>
            <w:r w:rsidRPr="00907251">
              <w:rPr>
                <w:b/>
                <w:sz w:val="24"/>
                <w:szCs w:val="24"/>
              </w:rPr>
              <w:t>Название, место расположени</w:t>
            </w:r>
            <w:r>
              <w:rPr>
                <w:b/>
                <w:sz w:val="24"/>
                <w:szCs w:val="24"/>
              </w:rPr>
              <w:t>я</w:t>
            </w:r>
          </w:p>
        </w:tc>
        <w:tc>
          <w:tcPr>
            <w:tcW w:w="2720" w:type="dxa"/>
          </w:tcPr>
          <w:p w:rsidR="00A456E4" w:rsidRPr="00907251" w:rsidRDefault="00A456E4" w:rsidP="00D704CC">
            <w:pPr>
              <w:jc w:val="center"/>
              <w:rPr>
                <w:b/>
                <w:sz w:val="24"/>
                <w:szCs w:val="24"/>
              </w:rPr>
            </w:pPr>
            <w:r w:rsidRPr="00907251">
              <w:rPr>
                <w:b/>
                <w:sz w:val="24"/>
                <w:szCs w:val="24"/>
              </w:rPr>
              <w:t xml:space="preserve">Впечатление </w:t>
            </w:r>
          </w:p>
        </w:tc>
        <w:tc>
          <w:tcPr>
            <w:tcW w:w="3260" w:type="dxa"/>
          </w:tcPr>
          <w:p w:rsidR="00A456E4" w:rsidRPr="00907251" w:rsidRDefault="00A456E4" w:rsidP="00D704CC">
            <w:pPr>
              <w:jc w:val="center"/>
              <w:rPr>
                <w:b/>
                <w:sz w:val="24"/>
                <w:szCs w:val="24"/>
              </w:rPr>
            </w:pPr>
            <w:r w:rsidRPr="00907251">
              <w:rPr>
                <w:b/>
                <w:sz w:val="24"/>
                <w:szCs w:val="24"/>
              </w:rPr>
              <w:t xml:space="preserve">Фотографии </w:t>
            </w:r>
          </w:p>
        </w:tc>
      </w:tr>
      <w:tr w:rsidR="00A456E4" w:rsidRPr="00907251" w:rsidTr="00D704CC">
        <w:tc>
          <w:tcPr>
            <w:tcW w:w="426" w:type="dxa"/>
          </w:tcPr>
          <w:p w:rsidR="00A456E4" w:rsidRPr="00907251" w:rsidRDefault="006E5796" w:rsidP="00D704CC">
            <w:pPr>
              <w:jc w:val="center"/>
              <w:rPr>
                <w:b/>
                <w:sz w:val="24"/>
                <w:szCs w:val="24"/>
              </w:rPr>
            </w:pPr>
            <w:r>
              <w:rPr>
                <w:b/>
                <w:sz w:val="24"/>
                <w:szCs w:val="24"/>
              </w:rPr>
              <w:t>1.</w:t>
            </w:r>
          </w:p>
        </w:tc>
        <w:tc>
          <w:tcPr>
            <w:tcW w:w="1134" w:type="dxa"/>
          </w:tcPr>
          <w:p w:rsidR="00A456E4" w:rsidRDefault="00A456E4" w:rsidP="00D704CC">
            <w:pPr>
              <w:jc w:val="center"/>
              <w:rPr>
                <w:b/>
                <w:sz w:val="24"/>
                <w:szCs w:val="24"/>
              </w:rPr>
            </w:pPr>
          </w:p>
          <w:p w:rsidR="00A456E4" w:rsidRDefault="006E5796" w:rsidP="00D704CC">
            <w:pPr>
              <w:jc w:val="center"/>
              <w:rPr>
                <w:b/>
                <w:sz w:val="24"/>
                <w:szCs w:val="24"/>
              </w:rPr>
            </w:pPr>
            <w:r>
              <w:rPr>
                <w:b/>
                <w:sz w:val="24"/>
                <w:szCs w:val="24"/>
              </w:rPr>
              <w:t xml:space="preserve">Очная </w:t>
            </w:r>
          </w:p>
          <w:p w:rsidR="00A456E4" w:rsidRDefault="00A456E4" w:rsidP="00D704CC">
            <w:pPr>
              <w:jc w:val="center"/>
              <w:rPr>
                <w:b/>
                <w:sz w:val="24"/>
                <w:szCs w:val="24"/>
              </w:rPr>
            </w:pPr>
          </w:p>
          <w:p w:rsidR="00A456E4" w:rsidRDefault="004971AD" w:rsidP="00D704CC">
            <w:pPr>
              <w:jc w:val="center"/>
              <w:rPr>
                <w:b/>
                <w:sz w:val="24"/>
                <w:szCs w:val="24"/>
              </w:rPr>
            </w:pPr>
            <w:r>
              <w:rPr>
                <w:b/>
                <w:sz w:val="24"/>
                <w:szCs w:val="24"/>
              </w:rPr>
              <w:t>10.03.21г</w:t>
            </w: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6E5796" w:rsidP="00D704CC">
            <w:pPr>
              <w:jc w:val="center"/>
              <w:rPr>
                <w:b/>
                <w:sz w:val="24"/>
                <w:szCs w:val="24"/>
              </w:rPr>
            </w:pPr>
            <w:r>
              <w:rPr>
                <w:b/>
                <w:sz w:val="24"/>
                <w:szCs w:val="24"/>
              </w:rPr>
              <w:t xml:space="preserve">Групповое </w:t>
            </w:r>
          </w:p>
        </w:tc>
        <w:tc>
          <w:tcPr>
            <w:tcW w:w="1475" w:type="dxa"/>
          </w:tcPr>
          <w:p w:rsidR="006E5796" w:rsidRPr="004C19F5" w:rsidRDefault="006E5796" w:rsidP="006E5796">
            <w:pPr>
              <w:jc w:val="center"/>
              <w:rPr>
                <w:rFonts w:ascii="Times New Roman" w:hAnsi="Times New Roman" w:cs="Times New Roman"/>
                <w:szCs w:val="24"/>
              </w:rPr>
            </w:pPr>
            <w:r w:rsidRPr="004C19F5">
              <w:rPr>
                <w:rFonts w:ascii="Times New Roman" w:hAnsi="Times New Roman" w:cs="Times New Roman"/>
                <w:szCs w:val="24"/>
              </w:rPr>
              <w:t>Памятник доблести …</w:t>
            </w:r>
          </w:p>
          <w:p w:rsidR="00A456E4" w:rsidRPr="004C19F5" w:rsidRDefault="006E5796" w:rsidP="006E5796">
            <w:pPr>
              <w:jc w:val="center"/>
              <w:rPr>
                <w:rFonts w:ascii="Times New Roman" w:hAnsi="Times New Roman" w:cs="Times New Roman"/>
                <w:szCs w:val="24"/>
              </w:rPr>
            </w:pPr>
            <w:r w:rsidRPr="004C19F5">
              <w:rPr>
                <w:rFonts w:ascii="Times New Roman" w:hAnsi="Times New Roman" w:cs="Times New Roman"/>
                <w:szCs w:val="24"/>
              </w:rPr>
              <w:t xml:space="preserve">Ботлихский район село Ботлих РД </w:t>
            </w:r>
          </w:p>
        </w:tc>
        <w:tc>
          <w:tcPr>
            <w:tcW w:w="2720" w:type="dxa"/>
          </w:tcPr>
          <w:p w:rsidR="00A456E4" w:rsidRPr="004C19F5" w:rsidRDefault="006E5796" w:rsidP="00405A26">
            <w:pPr>
              <w:jc w:val="center"/>
              <w:rPr>
                <w:rFonts w:ascii="Times New Roman" w:hAnsi="Times New Roman" w:cs="Times New Roman"/>
                <w:szCs w:val="24"/>
              </w:rPr>
            </w:pPr>
            <w:r w:rsidRPr="004C19F5">
              <w:rPr>
                <w:rFonts w:ascii="Times New Roman" w:hAnsi="Times New Roman" w:cs="Times New Roman"/>
                <w:szCs w:val="24"/>
              </w:rPr>
              <w:t>Памятник доблести солдата-освободителя, воина –интернационалист</w:t>
            </w:r>
            <w:r w:rsidR="00405A26" w:rsidRPr="004C19F5">
              <w:rPr>
                <w:rFonts w:ascii="Times New Roman" w:hAnsi="Times New Roman" w:cs="Times New Roman"/>
                <w:szCs w:val="24"/>
              </w:rPr>
              <w:t xml:space="preserve">а и отваге народного ополчения </w:t>
            </w:r>
            <w:r w:rsidRPr="004C19F5">
              <w:rPr>
                <w:rFonts w:ascii="Times New Roman" w:hAnsi="Times New Roman" w:cs="Times New Roman"/>
                <w:szCs w:val="24"/>
              </w:rPr>
              <w:t>с народным терроризмом</w:t>
            </w:r>
          </w:p>
        </w:tc>
        <w:tc>
          <w:tcPr>
            <w:tcW w:w="3260" w:type="dxa"/>
          </w:tcPr>
          <w:p w:rsidR="00A456E4" w:rsidRPr="00907251" w:rsidRDefault="006E5796" w:rsidP="00D704CC">
            <w:pPr>
              <w:jc w:val="center"/>
              <w:rPr>
                <w:b/>
                <w:sz w:val="24"/>
                <w:szCs w:val="24"/>
              </w:rPr>
            </w:pPr>
            <w:r>
              <w:rPr>
                <w:noProof/>
              </w:rPr>
              <w:drawing>
                <wp:inline distT="0" distB="0" distL="0" distR="0">
                  <wp:extent cx="1801799" cy="1987826"/>
                  <wp:effectExtent l="19050" t="0" r="7951" b="0"/>
                  <wp:docPr id="1" name="Рисунок 1" descr="C:\Users\User\AppData\Local\Microsoft\Windows\INetCache\Content.Word\IMG_20210313_160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_20210313_160817.jpg"/>
                          <pic:cNvPicPr>
                            <a:picLocks noChangeAspect="1" noChangeArrowheads="1"/>
                          </pic:cNvPicPr>
                        </pic:nvPicPr>
                        <pic:blipFill>
                          <a:blip r:embed="rId7" cstate="print"/>
                          <a:srcRect/>
                          <a:stretch>
                            <a:fillRect/>
                          </a:stretch>
                        </pic:blipFill>
                        <pic:spPr bwMode="auto">
                          <a:xfrm>
                            <a:off x="0" y="0"/>
                            <a:ext cx="1801983" cy="1988029"/>
                          </a:xfrm>
                          <a:prstGeom prst="rect">
                            <a:avLst/>
                          </a:prstGeom>
                          <a:noFill/>
                          <a:ln w="9525">
                            <a:noFill/>
                            <a:miter lim="800000"/>
                            <a:headEnd/>
                            <a:tailEnd/>
                          </a:ln>
                        </pic:spPr>
                      </pic:pic>
                    </a:graphicData>
                  </a:graphic>
                </wp:inline>
              </w:drawing>
            </w: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bl>
    <w:p w:rsidR="00740668" w:rsidRDefault="00740668" w:rsidP="0004028F">
      <w:pPr>
        <w:spacing w:after="0"/>
        <w:jc w:val="center"/>
        <w:rPr>
          <w:b/>
          <w:sz w:val="32"/>
          <w:szCs w:val="48"/>
        </w:rPr>
      </w:pPr>
    </w:p>
    <w:p w:rsidR="00740668" w:rsidRDefault="00740668" w:rsidP="0004028F">
      <w:pPr>
        <w:spacing w:after="0"/>
        <w:jc w:val="center"/>
        <w:rPr>
          <w:b/>
          <w:sz w:val="32"/>
          <w:szCs w:val="48"/>
        </w:rPr>
      </w:pPr>
    </w:p>
    <w:p w:rsidR="00740668" w:rsidRDefault="00A456E4" w:rsidP="00F030B4">
      <w:pPr>
        <w:spacing w:after="0"/>
        <w:rPr>
          <w:b/>
          <w:sz w:val="32"/>
          <w:szCs w:val="48"/>
        </w:rPr>
      </w:pPr>
      <w:r>
        <w:rPr>
          <w:b/>
          <w:sz w:val="32"/>
          <w:szCs w:val="48"/>
        </w:rPr>
        <w:t>Раздел 6</w:t>
      </w:r>
      <w:r w:rsidR="00F030B4">
        <w:rPr>
          <w:b/>
          <w:sz w:val="32"/>
          <w:szCs w:val="48"/>
        </w:rPr>
        <w:t xml:space="preserve">. </w:t>
      </w:r>
      <w:r w:rsidR="00740668">
        <w:rPr>
          <w:b/>
          <w:sz w:val="32"/>
          <w:szCs w:val="48"/>
        </w:rPr>
        <w:t>Музейное зазеркалье</w:t>
      </w:r>
      <w:r w:rsidR="00907251">
        <w:rPr>
          <w:b/>
          <w:sz w:val="32"/>
          <w:szCs w:val="48"/>
        </w:rPr>
        <w:t>.</w:t>
      </w:r>
    </w:p>
    <w:tbl>
      <w:tblPr>
        <w:tblStyle w:val="a9"/>
        <w:tblW w:w="10632" w:type="dxa"/>
        <w:tblInd w:w="-318" w:type="dxa"/>
        <w:tblLayout w:type="fixed"/>
        <w:tblLook w:val="04A0" w:firstRow="1" w:lastRow="0" w:firstColumn="1" w:lastColumn="0" w:noHBand="0" w:noVBand="1"/>
      </w:tblPr>
      <w:tblGrid>
        <w:gridCol w:w="426"/>
        <w:gridCol w:w="1134"/>
        <w:gridCol w:w="1617"/>
        <w:gridCol w:w="1475"/>
        <w:gridCol w:w="2720"/>
        <w:gridCol w:w="3260"/>
      </w:tblGrid>
      <w:tr w:rsidR="00A456E4" w:rsidRPr="00907251" w:rsidTr="00D704CC">
        <w:tc>
          <w:tcPr>
            <w:tcW w:w="426" w:type="dxa"/>
          </w:tcPr>
          <w:p w:rsidR="00A456E4" w:rsidRPr="00907251" w:rsidRDefault="00A456E4" w:rsidP="00D704CC">
            <w:pPr>
              <w:jc w:val="center"/>
              <w:rPr>
                <w:b/>
                <w:sz w:val="24"/>
                <w:szCs w:val="24"/>
              </w:rPr>
            </w:pPr>
            <w:r w:rsidRPr="00907251">
              <w:rPr>
                <w:b/>
                <w:sz w:val="24"/>
                <w:szCs w:val="24"/>
              </w:rPr>
              <w:lastRenderedPageBreak/>
              <w:t>№</w:t>
            </w:r>
          </w:p>
        </w:tc>
        <w:tc>
          <w:tcPr>
            <w:tcW w:w="1134" w:type="dxa"/>
          </w:tcPr>
          <w:p w:rsidR="00A456E4" w:rsidRPr="00907251" w:rsidRDefault="00A456E4" w:rsidP="00D704CC">
            <w:pPr>
              <w:jc w:val="center"/>
              <w:rPr>
                <w:b/>
                <w:sz w:val="24"/>
                <w:szCs w:val="24"/>
              </w:rPr>
            </w:pPr>
            <w:r w:rsidRPr="00907251">
              <w:rPr>
                <w:b/>
                <w:sz w:val="24"/>
                <w:szCs w:val="24"/>
              </w:rPr>
              <w:t>Дата</w:t>
            </w:r>
            <w:r>
              <w:rPr>
                <w:b/>
                <w:sz w:val="24"/>
                <w:szCs w:val="24"/>
              </w:rPr>
              <w:t>, форма посещения (очная или дистанционная)</w:t>
            </w:r>
          </w:p>
        </w:tc>
        <w:tc>
          <w:tcPr>
            <w:tcW w:w="1617" w:type="dxa"/>
          </w:tcPr>
          <w:p w:rsidR="00A456E4" w:rsidRPr="00907251" w:rsidRDefault="00A456E4" w:rsidP="00D704CC">
            <w:pPr>
              <w:jc w:val="center"/>
              <w:rPr>
                <w:b/>
                <w:sz w:val="24"/>
                <w:szCs w:val="24"/>
              </w:rPr>
            </w:pPr>
            <w:r w:rsidRPr="00907251">
              <w:rPr>
                <w:b/>
                <w:sz w:val="24"/>
                <w:szCs w:val="24"/>
              </w:rPr>
              <w:t>Посещение с родителями/групповое/индивидуальное</w:t>
            </w:r>
          </w:p>
        </w:tc>
        <w:tc>
          <w:tcPr>
            <w:tcW w:w="1475" w:type="dxa"/>
          </w:tcPr>
          <w:p w:rsidR="00A456E4" w:rsidRPr="00907251" w:rsidRDefault="00A456E4" w:rsidP="00D704CC">
            <w:pPr>
              <w:jc w:val="center"/>
              <w:rPr>
                <w:b/>
                <w:sz w:val="24"/>
                <w:szCs w:val="24"/>
              </w:rPr>
            </w:pPr>
            <w:r w:rsidRPr="00907251">
              <w:rPr>
                <w:b/>
                <w:sz w:val="24"/>
                <w:szCs w:val="24"/>
              </w:rPr>
              <w:t>Название, место расположени</w:t>
            </w:r>
            <w:r>
              <w:rPr>
                <w:b/>
                <w:sz w:val="24"/>
                <w:szCs w:val="24"/>
              </w:rPr>
              <w:t>я</w:t>
            </w:r>
          </w:p>
        </w:tc>
        <w:tc>
          <w:tcPr>
            <w:tcW w:w="2720" w:type="dxa"/>
          </w:tcPr>
          <w:p w:rsidR="00A456E4" w:rsidRPr="00907251" w:rsidRDefault="00A456E4" w:rsidP="00D704CC">
            <w:pPr>
              <w:jc w:val="center"/>
              <w:rPr>
                <w:b/>
                <w:sz w:val="24"/>
                <w:szCs w:val="24"/>
              </w:rPr>
            </w:pPr>
            <w:r w:rsidRPr="00907251">
              <w:rPr>
                <w:b/>
                <w:sz w:val="24"/>
                <w:szCs w:val="24"/>
              </w:rPr>
              <w:t xml:space="preserve">Впечатление </w:t>
            </w:r>
          </w:p>
        </w:tc>
        <w:tc>
          <w:tcPr>
            <w:tcW w:w="3260" w:type="dxa"/>
          </w:tcPr>
          <w:p w:rsidR="00A456E4" w:rsidRPr="00907251" w:rsidRDefault="00A456E4" w:rsidP="00D704CC">
            <w:pPr>
              <w:jc w:val="center"/>
              <w:rPr>
                <w:b/>
                <w:sz w:val="24"/>
                <w:szCs w:val="24"/>
              </w:rPr>
            </w:pPr>
            <w:r w:rsidRPr="00907251">
              <w:rPr>
                <w:b/>
                <w:sz w:val="24"/>
                <w:szCs w:val="24"/>
              </w:rPr>
              <w:t xml:space="preserve">Фотографии </w:t>
            </w:r>
          </w:p>
        </w:tc>
      </w:tr>
      <w:tr w:rsidR="00A456E4" w:rsidRPr="00907251" w:rsidTr="00D704CC">
        <w:tc>
          <w:tcPr>
            <w:tcW w:w="426" w:type="dxa"/>
          </w:tcPr>
          <w:p w:rsidR="00A456E4" w:rsidRPr="00907251" w:rsidRDefault="00071245" w:rsidP="00D704CC">
            <w:pPr>
              <w:jc w:val="center"/>
              <w:rPr>
                <w:b/>
                <w:sz w:val="24"/>
                <w:szCs w:val="24"/>
              </w:rPr>
            </w:pPr>
            <w:r>
              <w:rPr>
                <w:b/>
                <w:sz w:val="24"/>
                <w:szCs w:val="24"/>
              </w:rPr>
              <w:t>1.</w:t>
            </w:r>
          </w:p>
        </w:tc>
        <w:tc>
          <w:tcPr>
            <w:tcW w:w="1134" w:type="dxa"/>
          </w:tcPr>
          <w:p w:rsidR="00A456E4" w:rsidRDefault="00A456E4" w:rsidP="00D704CC">
            <w:pPr>
              <w:jc w:val="center"/>
              <w:rPr>
                <w:b/>
                <w:sz w:val="24"/>
                <w:szCs w:val="24"/>
              </w:rPr>
            </w:pPr>
          </w:p>
          <w:p w:rsidR="00A456E4" w:rsidRDefault="00071245" w:rsidP="00D704CC">
            <w:pPr>
              <w:jc w:val="center"/>
              <w:rPr>
                <w:b/>
                <w:sz w:val="24"/>
                <w:szCs w:val="24"/>
              </w:rPr>
            </w:pPr>
            <w:r>
              <w:rPr>
                <w:b/>
                <w:sz w:val="24"/>
                <w:szCs w:val="24"/>
              </w:rPr>
              <w:t xml:space="preserve">Дистанционная </w:t>
            </w:r>
          </w:p>
          <w:p w:rsidR="00A456E4" w:rsidRDefault="00A456E4" w:rsidP="00D704CC">
            <w:pPr>
              <w:jc w:val="center"/>
              <w:rPr>
                <w:b/>
                <w:sz w:val="24"/>
                <w:szCs w:val="24"/>
              </w:rPr>
            </w:pPr>
          </w:p>
          <w:p w:rsidR="00A456E4" w:rsidRDefault="00071245" w:rsidP="00D704CC">
            <w:pPr>
              <w:jc w:val="center"/>
              <w:rPr>
                <w:b/>
                <w:sz w:val="24"/>
                <w:szCs w:val="24"/>
              </w:rPr>
            </w:pPr>
            <w:r>
              <w:rPr>
                <w:b/>
                <w:sz w:val="24"/>
                <w:szCs w:val="24"/>
              </w:rPr>
              <w:t>15.03.21</w:t>
            </w: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071245" w:rsidP="00D704CC">
            <w:pPr>
              <w:jc w:val="center"/>
              <w:rPr>
                <w:b/>
                <w:sz w:val="24"/>
                <w:szCs w:val="24"/>
              </w:rPr>
            </w:pPr>
            <w:proofErr w:type="spellStart"/>
            <w:r>
              <w:rPr>
                <w:b/>
                <w:sz w:val="24"/>
                <w:szCs w:val="24"/>
              </w:rPr>
              <w:t>Индивидуалное</w:t>
            </w:r>
            <w:proofErr w:type="spellEnd"/>
          </w:p>
        </w:tc>
        <w:tc>
          <w:tcPr>
            <w:tcW w:w="1475" w:type="dxa"/>
          </w:tcPr>
          <w:p w:rsidR="00A456E4" w:rsidRPr="00907251" w:rsidRDefault="00FE3070" w:rsidP="00D704CC">
            <w:pPr>
              <w:jc w:val="center"/>
              <w:rPr>
                <w:b/>
                <w:sz w:val="24"/>
                <w:szCs w:val="24"/>
              </w:rPr>
            </w:pPr>
            <w:r>
              <w:rPr>
                <w:b/>
                <w:sz w:val="24"/>
                <w:szCs w:val="24"/>
              </w:rPr>
              <w:t xml:space="preserve">Виртуальное посещение </w:t>
            </w:r>
            <w:hyperlink r:id="rId8" w:history="1">
              <w:r w:rsidR="00071245" w:rsidRPr="00FE3070">
                <w:rPr>
                  <w:rStyle w:val="aa"/>
                  <w:rFonts w:ascii="Arial" w:hAnsi="Arial" w:cs="Arial"/>
                  <w:b/>
                  <w:bCs/>
                  <w:color w:val="000000" w:themeColor="text1"/>
                  <w:sz w:val="24"/>
                  <w:szCs w:val="24"/>
                  <w:shd w:val="clear" w:color="auto" w:fill="FFFFFF"/>
                </w:rPr>
                <w:t>Музей истории мировых культур и религий</w:t>
              </w:r>
            </w:hyperlink>
          </w:p>
        </w:tc>
        <w:tc>
          <w:tcPr>
            <w:tcW w:w="2720" w:type="dxa"/>
          </w:tcPr>
          <w:p w:rsidR="00FE3070" w:rsidRPr="00405A26" w:rsidRDefault="00FE3070" w:rsidP="00FE3070">
            <w:pPr>
              <w:rPr>
                <w:rFonts w:ascii="Times New Roman" w:eastAsia="Times New Roman" w:hAnsi="Times New Roman" w:cs="Times New Roman"/>
                <w:sz w:val="28"/>
                <w:szCs w:val="24"/>
              </w:rPr>
            </w:pPr>
            <w:r w:rsidRPr="00405A26">
              <w:rPr>
                <w:rFonts w:ascii="Times New Roman" w:eastAsia="Times New Roman" w:hAnsi="Times New Roman" w:cs="Times New Roman"/>
                <w:szCs w:val="20"/>
              </w:rPr>
              <w:t>Дербент – это город, где толерантность и взаимопроникновение культур не просто слова, а образ жизни, форма существования. Именно здесь испокон веков живут в мире и согласии представители разных народов и конфессий.</w:t>
            </w:r>
            <w:r w:rsidRPr="00405A26">
              <w:rPr>
                <w:rFonts w:ascii="Times New Roman" w:eastAsia="Times New Roman" w:hAnsi="Times New Roman" w:cs="Times New Roman"/>
                <w:sz w:val="28"/>
                <w:szCs w:val="24"/>
              </w:rPr>
              <w:t xml:space="preserve"> </w:t>
            </w:r>
            <w:r w:rsidRPr="00405A26">
              <w:rPr>
                <w:rFonts w:ascii="Times New Roman" w:eastAsia="Times New Roman" w:hAnsi="Times New Roman" w:cs="Times New Roman"/>
                <w:szCs w:val="20"/>
              </w:rPr>
              <w:t>Это предметы изобразительного и прикладного искусства, экспонаты, связанные с культовыми обрядами, археологические находки. Экспозиция музея состоит из отделов, посвященных языческой, буддийской, иудейской, русско-православной, армяно-григорианской и исламской культурам.</w:t>
            </w:r>
          </w:p>
          <w:p w:rsidR="00A456E4" w:rsidRPr="00907251" w:rsidRDefault="00A456E4" w:rsidP="00D704CC">
            <w:pPr>
              <w:jc w:val="center"/>
              <w:rPr>
                <w:b/>
                <w:sz w:val="24"/>
                <w:szCs w:val="24"/>
              </w:rPr>
            </w:pPr>
          </w:p>
        </w:tc>
        <w:tc>
          <w:tcPr>
            <w:tcW w:w="3260" w:type="dxa"/>
          </w:tcPr>
          <w:p w:rsidR="00A456E4" w:rsidRPr="00907251" w:rsidRDefault="00FE3070" w:rsidP="00D704CC">
            <w:pPr>
              <w:jc w:val="center"/>
              <w:rPr>
                <w:b/>
                <w:sz w:val="24"/>
                <w:szCs w:val="24"/>
              </w:rPr>
            </w:pPr>
            <w:r w:rsidRPr="00FE3070">
              <w:rPr>
                <w:b/>
                <w:sz w:val="24"/>
                <w:szCs w:val="24"/>
              </w:rPr>
              <w:t>https://www.culture.ru/institutes/25988/muzei-istorii-mirovykh-kultur-i-religii</w:t>
            </w: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FE3070">
            <w:pPr>
              <w:rPr>
                <w:b/>
                <w:sz w:val="24"/>
                <w:szCs w:val="24"/>
              </w:rPr>
            </w:pPr>
          </w:p>
        </w:tc>
        <w:tc>
          <w:tcPr>
            <w:tcW w:w="1134" w:type="dxa"/>
          </w:tcPr>
          <w:p w:rsidR="00A456E4" w:rsidRPr="00907251" w:rsidRDefault="00A456E4" w:rsidP="00FE3070">
            <w:pP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bl>
    <w:p w:rsidR="00740668" w:rsidRDefault="00740668" w:rsidP="0004028F">
      <w:pPr>
        <w:spacing w:after="0"/>
        <w:jc w:val="center"/>
        <w:rPr>
          <w:b/>
          <w:sz w:val="32"/>
          <w:szCs w:val="48"/>
        </w:rPr>
      </w:pPr>
    </w:p>
    <w:p w:rsidR="00740668" w:rsidRDefault="00740668" w:rsidP="0004028F">
      <w:pPr>
        <w:spacing w:after="0"/>
        <w:jc w:val="center"/>
        <w:rPr>
          <w:b/>
          <w:sz w:val="32"/>
          <w:szCs w:val="48"/>
        </w:rPr>
      </w:pPr>
    </w:p>
    <w:p w:rsidR="00A33ED4" w:rsidRDefault="00A33ED4" w:rsidP="00A456E4">
      <w:pPr>
        <w:spacing w:after="0"/>
        <w:rPr>
          <w:b/>
          <w:sz w:val="32"/>
          <w:szCs w:val="48"/>
        </w:rPr>
      </w:pPr>
    </w:p>
    <w:p w:rsidR="005E5DE4" w:rsidRDefault="005E5DE4" w:rsidP="00A456E4">
      <w:pPr>
        <w:spacing w:after="0"/>
        <w:rPr>
          <w:b/>
          <w:sz w:val="32"/>
          <w:szCs w:val="48"/>
        </w:rPr>
      </w:pPr>
      <w:bookmarkStart w:id="0" w:name="_GoBack"/>
      <w:bookmarkEnd w:id="0"/>
    </w:p>
    <w:p w:rsidR="00A33ED4" w:rsidRDefault="00907251" w:rsidP="00A456E4">
      <w:pPr>
        <w:spacing w:after="0"/>
        <w:rPr>
          <w:b/>
          <w:sz w:val="32"/>
          <w:szCs w:val="48"/>
        </w:rPr>
      </w:pPr>
      <w:r>
        <w:rPr>
          <w:b/>
          <w:sz w:val="32"/>
          <w:szCs w:val="48"/>
        </w:rPr>
        <w:t xml:space="preserve">Раздел </w:t>
      </w:r>
      <w:r w:rsidR="00A456E4">
        <w:rPr>
          <w:b/>
          <w:sz w:val="32"/>
          <w:szCs w:val="48"/>
        </w:rPr>
        <w:t>7</w:t>
      </w:r>
      <w:r>
        <w:rPr>
          <w:b/>
          <w:sz w:val="32"/>
          <w:szCs w:val="48"/>
        </w:rPr>
        <w:t xml:space="preserve">. </w:t>
      </w:r>
      <w:r w:rsidR="000C6493">
        <w:rPr>
          <w:b/>
          <w:sz w:val="32"/>
          <w:szCs w:val="48"/>
        </w:rPr>
        <w:t>Мой Дагестан</w:t>
      </w:r>
      <w:r w:rsidR="00D0472D">
        <w:rPr>
          <w:b/>
          <w:sz w:val="32"/>
          <w:szCs w:val="48"/>
        </w:rPr>
        <w:t>.</w:t>
      </w:r>
    </w:p>
    <w:tbl>
      <w:tblPr>
        <w:tblStyle w:val="a9"/>
        <w:tblW w:w="10632" w:type="dxa"/>
        <w:tblInd w:w="-318" w:type="dxa"/>
        <w:tblLayout w:type="fixed"/>
        <w:tblLook w:val="04A0" w:firstRow="1" w:lastRow="0" w:firstColumn="1" w:lastColumn="0" w:noHBand="0" w:noVBand="1"/>
      </w:tblPr>
      <w:tblGrid>
        <w:gridCol w:w="426"/>
        <w:gridCol w:w="1134"/>
        <w:gridCol w:w="1617"/>
        <w:gridCol w:w="1475"/>
        <w:gridCol w:w="2720"/>
        <w:gridCol w:w="3260"/>
      </w:tblGrid>
      <w:tr w:rsidR="00A456E4" w:rsidRPr="00907251" w:rsidTr="00D704CC">
        <w:tc>
          <w:tcPr>
            <w:tcW w:w="426" w:type="dxa"/>
          </w:tcPr>
          <w:p w:rsidR="00A456E4" w:rsidRPr="00907251" w:rsidRDefault="00A456E4" w:rsidP="00D704CC">
            <w:pPr>
              <w:jc w:val="center"/>
              <w:rPr>
                <w:b/>
                <w:sz w:val="24"/>
                <w:szCs w:val="24"/>
              </w:rPr>
            </w:pPr>
            <w:r w:rsidRPr="00907251">
              <w:rPr>
                <w:b/>
                <w:sz w:val="24"/>
                <w:szCs w:val="24"/>
              </w:rPr>
              <w:lastRenderedPageBreak/>
              <w:t>№</w:t>
            </w:r>
          </w:p>
        </w:tc>
        <w:tc>
          <w:tcPr>
            <w:tcW w:w="1134" w:type="dxa"/>
          </w:tcPr>
          <w:p w:rsidR="00A456E4" w:rsidRPr="00907251" w:rsidRDefault="00A456E4" w:rsidP="00D704CC">
            <w:pPr>
              <w:jc w:val="center"/>
              <w:rPr>
                <w:b/>
                <w:sz w:val="24"/>
                <w:szCs w:val="24"/>
              </w:rPr>
            </w:pPr>
            <w:r w:rsidRPr="00907251">
              <w:rPr>
                <w:b/>
                <w:sz w:val="24"/>
                <w:szCs w:val="24"/>
              </w:rPr>
              <w:t>Дата</w:t>
            </w:r>
            <w:r>
              <w:rPr>
                <w:b/>
                <w:sz w:val="24"/>
                <w:szCs w:val="24"/>
              </w:rPr>
              <w:t>, форма посещения (очная или дистанционная)</w:t>
            </w:r>
          </w:p>
        </w:tc>
        <w:tc>
          <w:tcPr>
            <w:tcW w:w="1617" w:type="dxa"/>
          </w:tcPr>
          <w:p w:rsidR="00A456E4" w:rsidRPr="00907251" w:rsidRDefault="00A456E4" w:rsidP="00D704CC">
            <w:pPr>
              <w:jc w:val="center"/>
              <w:rPr>
                <w:b/>
                <w:sz w:val="24"/>
                <w:szCs w:val="24"/>
              </w:rPr>
            </w:pPr>
            <w:r w:rsidRPr="00907251">
              <w:rPr>
                <w:b/>
                <w:sz w:val="24"/>
                <w:szCs w:val="24"/>
              </w:rPr>
              <w:t>Посещение с родителями/групповое/индивидуальное</w:t>
            </w:r>
          </w:p>
        </w:tc>
        <w:tc>
          <w:tcPr>
            <w:tcW w:w="1475" w:type="dxa"/>
          </w:tcPr>
          <w:p w:rsidR="00A456E4" w:rsidRPr="00907251" w:rsidRDefault="00A456E4" w:rsidP="00D704CC">
            <w:pPr>
              <w:jc w:val="center"/>
              <w:rPr>
                <w:b/>
                <w:sz w:val="24"/>
                <w:szCs w:val="24"/>
              </w:rPr>
            </w:pPr>
            <w:r w:rsidRPr="00907251">
              <w:rPr>
                <w:b/>
                <w:sz w:val="24"/>
                <w:szCs w:val="24"/>
              </w:rPr>
              <w:t>Название, место расположени</w:t>
            </w:r>
            <w:r>
              <w:rPr>
                <w:b/>
                <w:sz w:val="24"/>
                <w:szCs w:val="24"/>
              </w:rPr>
              <w:t>я</w:t>
            </w:r>
          </w:p>
        </w:tc>
        <w:tc>
          <w:tcPr>
            <w:tcW w:w="2720" w:type="dxa"/>
          </w:tcPr>
          <w:p w:rsidR="00A456E4" w:rsidRPr="00907251" w:rsidRDefault="00A456E4" w:rsidP="00D704CC">
            <w:pPr>
              <w:jc w:val="center"/>
              <w:rPr>
                <w:b/>
                <w:sz w:val="24"/>
                <w:szCs w:val="24"/>
              </w:rPr>
            </w:pPr>
            <w:r w:rsidRPr="00907251">
              <w:rPr>
                <w:b/>
                <w:sz w:val="24"/>
                <w:szCs w:val="24"/>
              </w:rPr>
              <w:t xml:space="preserve">Впечатление </w:t>
            </w:r>
          </w:p>
        </w:tc>
        <w:tc>
          <w:tcPr>
            <w:tcW w:w="3260" w:type="dxa"/>
          </w:tcPr>
          <w:p w:rsidR="00A456E4" w:rsidRPr="00907251" w:rsidRDefault="00A456E4" w:rsidP="00D704CC">
            <w:pPr>
              <w:jc w:val="center"/>
              <w:rPr>
                <w:b/>
                <w:sz w:val="24"/>
                <w:szCs w:val="24"/>
              </w:rPr>
            </w:pPr>
            <w:r w:rsidRPr="00907251">
              <w:rPr>
                <w:b/>
                <w:sz w:val="24"/>
                <w:szCs w:val="24"/>
              </w:rPr>
              <w:t xml:space="preserve">Фотографии </w:t>
            </w:r>
          </w:p>
        </w:tc>
      </w:tr>
      <w:tr w:rsidR="00A456E4" w:rsidRPr="00907251" w:rsidTr="00D704CC">
        <w:tc>
          <w:tcPr>
            <w:tcW w:w="426" w:type="dxa"/>
          </w:tcPr>
          <w:p w:rsidR="00A456E4" w:rsidRPr="00907251" w:rsidRDefault="00FE3070" w:rsidP="00D704CC">
            <w:pPr>
              <w:jc w:val="center"/>
              <w:rPr>
                <w:b/>
                <w:sz w:val="24"/>
                <w:szCs w:val="24"/>
              </w:rPr>
            </w:pPr>
            <w:r>
              <w:rPr>
                <w:b/>
                <w:sz w:val="24"/>
                <w:szCs w:val="24"/>
              </w:rPr>
              <w:t>1.</w:t>
            </w:r>
          </w:p>
        </w:tc>
        <w:tc>
          <w:tcPr>
            <w:tcW w:w="1134" w:type="dxa"/>
          </w:tcPr>
          <w:p w:rsidR="00A456E4" w:rsidRDefault="00FE3070" w:rsidP="00D704CC">
            <w:pPr>
              <w:jc w:val="center"/>
              <w:rPr>
                <w:b/>
                <w:sz w:val="24"/>
                <w:szCs w:val="24"/>
              </w:rPr>
            </w:pPr>
            <w:r>
              <w:rPr>
                <w:b/>
                <w:sz w:val="24"/>
                <w:szCs w:val="24"/>
              </w:rPr>
              <w:t>Очная 21.03.21г</w:t>
            </w: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FE3070" w:rsidP="00D704CC">
            <w:pPr>
              <w:jc w:val="center"/>
              <w:rPr>
                <w:b/>
                <w:sz w:val="24"/>
                <w:szCs w:val="24"/>
              </w:rPr>
            </w:pPr>
            <w:r>
              <w:rPr>
                <w:b/>
                <w:sz w:val="24"/>
                <w:szCs w:val="24"/>
              </w:rPr>
              <w:t xml:space="preserve">Групповое </w:t>
            </w:r>
          </w:p>
        </w:tc>
        <w:tc>
          <w:tcPr>
            <w:tcW w:w="1475" w:type="dxa"/>
          </w:tcPr>
          <w:p w:rsidR="00A456E4" w:rsidRPr="00405A26" w:rsidRDefault="007D0182" w:rsidP="007D0182">
            <w:pPr>
              <w:jc w:val="center"/>
              <w:rPr>
                <w:rFonts w:ascii="Times New Roman" w:hAnsi="Times New Roman" w:cs="Times New Roman"/>
                <w:color w:val="000000"/>
                <w:szCs w:val="20"/>
                <w:shd w:val="clear" w:color="auto" w:fill="FFFFFF"/>
              </w:rPr>
            </w:pPr>
            <w:r w:rsidRPr="00405A26">
              <w:rPr>
                <w:rFonts w:ascii="Times New Roman" w:hAnsi="Times New Roman" w:cs="Times New Roman"/>
                <w:color w:val="000000"/>
                <w:szCs w:val="20"/>
                <w:shd w:val="clear" w:color="auto" w:fill="FFFFFF"/>
              </w:rPr>
              <w:t>старинная крепость</w:t>
            </w:r>
          </w:p>
          <w:p w:rsidR="007D0182" w:rsidRPr="00405A26" w:rsidRDefault="007D0182" w:rsidP="007D0182">
            <w:pPr>
              <w:jc w:val="center"/>
              <w:rPr>
                <w:rFonts w:ascii="Times New Roman" w:hAnsi="Times New Roman" w:cs="Times New Roman"/>
                <w:b/>
                <w:szCs w:val="24"/>
              </w:rPr>
            </w:pPr>
            <w:r w:rsidRPr="00405A26">
              <w:rPr>
                <w:rFonts w:ascii="Times New Roman" w:hAnsi="Times New Roman" w:cs="Times New Roman"/>
                <w:color w:val="000000"/>
                <w:szCs w:val="20"/>
                <w:shd w:val="clear" w:color="auto" w:fill="FFFFFF"/>
              </w:rPr>
              <w:t xml:space="preserve">с. </w:t>
            </w:r>
            <w:proofErr w:type="spellStart"/>
            <w:r w:rsidRPr="00405A26">
              <w:rPr>
                <w:rFonts w:ascii="Times New Roman" w:hAnsi="Times New Roman" w:cs="Times New Roman"/>
                <w:color w:val="000000"/>
                <w:szCs w:val="20"/>
                <w:shd w:val="clear" w:color="auto" w:fill="FFFFFF"/>
              </w:rPr>
              <w:t>Инхело</w:t>
            </w:r>
            <w:proofErr w:type="spellEnd"/>
            <w:r w:rsidRPr="00405A26">
              <w:rPr>
                <w:rFonts w:ascii="Times New Roman" w:hAnsi="Times New Roman" w:cs="Times New Roman"/>
                <w:color w:val="000000"/>
                <w:szCs w:val="20"/>
                <w:shd w:val="clear" w:color="auto" w:fill="FFFFFF"/>
              </w:rPr>
              <w:t xml:space="preserve"> Ботлихский р-н</w:t>
            </w:r>
          </w:p>
        </w:tc>
        <w:tc>
          <w:tcPr>
            <w:tcW w:w="2720" w:type="dxa"/>
          </w:tcPr>
          <w:p w:rsidR="00A456E4" w:rsidRPr="00405A26" w:rsidRDefault="007D0182" w:rsidP="00D704CC">
            <w:pPr>
              <w:jc w:val="center"/>
              <w:rPr>
                <w:rFonts w:ascii="Times New Roman" w:hAnsi="Times New Roman" w:cs="Times New Roman"/>
                <w:b/>
                <w:szCs w:val="24"/>
              </w:rPr>
            </w:pPr>
            <w:r w:rsidRPr="00405A26">
              <w:rPr>
                <w:rFonts w:ascii="Times New Roman" w:hAnsi="Times New Roman" w:cs="Times New Roman"/>
                <w:color w:val="000000"/>
                <w:szCs w:val="20"/>
                <w:shd w:val="clear" w:color="auto" w:fill="FFFFFF"/>
              </w:rPr>
              <w:t xml:space="preserve">В Дагестане есть красивейшая старинная крепость, которая называется </w:t>
            </w:r>
            <w:proofErr w:type="spellStart"/>
            <w:r w:rsidRPr="00405A26">
              <w:rPr>
                <w:rFonts w:ascii="Times New Roman" w:hAnsi="Times New Roman" w:cs="Times New Roman"/>
                <w:color w:val="000000"/>
                <w:szCs w:val="20"/>
                <w:shd w:val="clear" w:color="auto" w:fill="FFFFFF"/>
              </w:rPr>
              <w:t>Гунибская</w:t>
            </w:r>
            <w:proofErr w:type="spellEnd"/>
            <w:r w:rsidRPr="00405A26">
              <w:rPr>
                <w:rFonts w:ascii="Times New Roman" w:hAnsi="Times New Roman" w:cs="Times New Roman"/>
                <w:color w:val="000000"/>
                <w:szCs w:val="20"/>
                <w:shd w:val="clear" w:color="auto" w:fill="FFFFFF"/>
              </w:rPr>
              <w:t>. Это очень живописное место с прекрасной природой. Также оно наполнено историей. Тем, кто любит путешествовать, особенно предпочитает исторические здания и памятники, стоит посетить это место.</w:t>
            </w:r>
          </w:p>
        </w:tc>
        <w:tc>
          <w:tcPr>
            <w:tcW w:w="3260" w:type="dxa"/>
          </w:tcPr>
          <w:p w:rsidR="00A456E4" w:rsidRPr="00907251" w:rsidRDefault="007D0182" w:rsidP="00D704CC">
            <w:pPr>
              <w:jc w:val="center"/>
              <w:rPr>
                <w:b/>
                <w:sz w:val="24"/>
                <w:szCs w:val="24"/>
              </w:rPr>
            </w:pPr>
            <w:r>
              <w:rPr>
                <w:noProof/>
              </w:rPr>
              <w:drawing>
                <wp:inline distT="0" distB="0" distL="0" distR="0">
                  <wp:extent cx="1817701" cy="1924216"/>
                  <wp:effectExtent l="19050" t="0" r="0" b="0"/>
                  <wp:docPr id="4" name="Рисунок 4" descr="https://2.bp.blogspot.com/-wsQRxxv9qn8/WLkR7PAuyWI/AAAAAAAAEUw/brJQZ9dzCt4xtn1Q0oHSJ_UvkZH6ff_2wCLcB/s1600/2015-04-27--16-50-40_hf%255B1%25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wsQRxxv9qn8/WLkR7PAuyWI/AAAAAAAAEUw/brJQZ9dzCt4xtn1Q0oHSJ_UvkZH6ff_2wCLcB/s1600/2015-04-27--16-50-40_hf%255B1%255D.jpg"/>
                          <pic:cNvPicPr>
                            <a:picLocks noChangeAspect="1" noChangeArrowheads="1"/>
                          </pic:cNvPicPr>
                        </pic:nvPicPr>
                        <pic:blipFill>
                          <a:blip r:embed="rId9" cstate="print"/>
                          <a:srcRect/>
                          <a:stretch>
                            <a:fillRect/>
                          </a:stretch>
                        </pic:blipFill>
                        <pic:spPr bwMode="auto">
                          <a:xfrm>
                            <a:off x="0" y="0"/>
                            <a:ext cx="1826746" cy="1933791"/>
                          </a:xfrm>
                          <a:prstGeom prst="rect">
                            <a:avLst/>
                          </a:prstGeom>
                          <a:noFill/>
                          <a:ln w="9525">
                            <a:noFill/>
                            <a:miter lim="800000"/>
                            <a:headEnd/>
                            <a:tailEnd/>
                          </a:ln>
                        </pic:spPr>
                      </pic:pic>
                    </a:graphicData>
                  </a:graphic>
                </wp:inline>
              </w:drawing>
            </w: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Default="00A456E4" w:rsidP="00D704CC">
            <w:pPr>
              <w:jc w:val="center"/>
              <w:rPr>
                <w:b/>
                <w:sz w:val="24"/>
                <w:szCs w:val="24"/>
              </w:rPr>
            </w:pPr>
          </w:p>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r w:rsidR="00A456E4" w:rsidRPr="00907251" w:rsidTr="00D704CC">
        <w:tc>
          <w:tcPr>
            <w:tcW w:w="426" w:type="dxa"/>
          </w:tcPr>
          <w:p w:rsidR="00A456E4" w:rsidRPr="00907251" w:rsidRDefault="00A456E4" w:rsidP="00D704CC">
            <w:pPr>
              <w:jc w:val="center"/>
              <w:rPr>
                <w:b/>
                <w:sz w:val="24"/>
                <w:szCs w:val="24"/>
              </w:rPr>
            </w:pPr>
          </w:p>
        </w:tc>
        <w:tc>
          <w:tcPr>
            <w:tcW w:w="1134" w:type="dxa"/>
          </w:tcPr>
          <w:p w:rsidR="00A456E4" w:rsidRPr="00907251" w:rsidRDefault="00A456E4" w:rsidP="00D704CC">
            <w:pPr>
              <w:jc w:val="center"/>
              <w:rPr>
                <w:b/>
                <w:sz w:val="24"/>
                <w:szCs w:val="24"/>
              </w:rPr>
            </w:pPr>
          </w:p>
        </w:tc>
        <w:tc>
          <w:tcPr>
            <w:tcW w:w="1617" w:type="dxa"/>
          </w:tcPr>
          <w:p w:rsidR="00A456E4" w:rsidRPr="00907251" w:rsidRDefault="00A456E4" w:rsidP="00D704CC">
            <w:pPr>
              <w:jc w:val="center"/>
              <w:rPr>
                <w:b/>
                <w:sz w:val="24"/>
                <w:szCs w:val="24"/>
              </w:rPr>
            </w:pPr>
          </w:p>
        </w:tc>
        <w:tc>
          <w:tcPr>
            <w:tcW w:w="1475" w:type="dxa"/>
          </w:tcPr>
          <w:p w:rsidR="00A456E4" w:rsidRPr="00907251" w:rsidRDefault="00A456E4" w:rsidP="00D704CC">
            <w:pPr>
              <w:jc w:val="center"/>
              <w:rPr>
                <w:b/>
                <w:sz w:val="24"/>
                <w:szCs w:val="24"/>
              </w:rPr>
            </w:pPr>
          </w:p>
        </w:tc>
        <w:tc>
          <w:tcPr>
            <w:tcW w:w="2720" w:type="dxa"/>
          </w:tcPr>
          <w:p w:rsidR="00A456E4" w:rsidRPr="00907251" w:rsidRDefault="00A456E4" w:rsidP="00D704CC">
            <w:pPr>
              <w:jc w:val="center"/>
              <w:rPr>
                <w:b/>
                <w:sz w:val="24"/>
                <w:szCs w:val="24"/>
              </w:rPr>
            </w:pPr>
          </w:p>
        </w:tc>
        <w:tc>
          <w:tcPr>
            <w:tcW w:w="3260" w:type="dxa"/>
          </w:tcPr>
          <w:p w:rsidR="00A456E4" w:rsidRPr="00907251" w:rsidRDefault="00A456E4" w:rsidP="00D704CC">
            <w:pPr>
              <w:jc w:val="center"/>
              <w:rPr>
                <w:b/>
                <w:sz w:val="24"/>
                <w:szCs w:val="24"/>
              </w:rPr>
            </w:pPr>
          </w:p>
        </w:tc>
      </w:tr>
    </w:tbl>
    <w:p w:rsidR="00C5377C" w:rsidRDefault="00C5377C" w:rsidP="0004028F">
      <w:pPr>
        <w:spacing w:after="0"/>
        <w:jc w:val="center"/>
        <w:rPr>
          <w:b/>
          <w:noProof/>
          <w:sz w:val="32"/>
          <w:szCs w:val="48"/>
        </w:rPr>
      </w:pPr>
    </w:p>
    <w:p w:rsidR="00907251" w:rsidRDefault="00907251" w:rsidP="0004028F">
      <w:pPr>
        <w:spacing w:after="0"/>
        <w:jc w:val="center"/>
        <w:rPr>
          <w:b/>
          <w:sz w:val="32"/>
          <w:szCs w:val="48"/>
        </w:rPr>
      </w:pPr>
      <w:r>
        <w:rPr>
          <w:b/>
          <w:noProof/>
          <w:sz w:val="32"/>
          <w:szCs w:val="48"/>
        </w:rPr>
        <w:drawing>
          <wp:inline distT="0" distB="0" distL="0" distR="0">
            <wp:extent cx="6626687" cy="1282535"/>
            <wp:effectExtent l="19050" t="0" r="2713" b="0"/>
            <wp:docPr id="2" name="Рисунок 2" descr="C:\Users\Каб8 Надежда\Desktop\карт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аб8 Надежда\Desktop\карта 2.jpg"/>
                    <pic:cNvPicPr>
                      <a:picLocks noChangeAspect="1" noChangeArrowheads="1"/>
                    </pic:cNvPicPr>
                  </pic:nvPicPr>
                  <pic:blipFill>
                    <a:blip r:embed="rId10"/>
                    <a:srcRect t="12903"/>
                    <a:stretch>
                      <a:fillRect/>
                    </a:stretch>
                  </pic:blipFill>
                  <pic:spPr bwMode="auto">
                    <a:xfrm>
                      <a:off x="0" y="0"/>
                      <a:ext cx="6626687" cy="1282535"/>
                    </a:xfrm>
                    <a:prstGeom prst="rect">
                      <a:avLst/>
                    </a:prstGeom>
                    <a:noFill/>
                    <a:ln w="9525">
                      <a:noFill/>
                      <a:miter lim="800000"/>
                      <a:headEnd/>
                      <a:tailEnd/>
                    </a:ln>
                  </pic:spPr>
                </pic:pic>
              </a:graphicData>
            </a:graphic>
          </wp:inline>
        </w:drawing>
      </w:r>
    </w:p>
    <w:tbl>
      <w:tblPr>
        <w:tblStyle w:val="a9"/>
        <w:tblW w:w="0" w:type="auto"/>
        <w:tblLook w:val="04A0" w:firstRow="1" w:lastRow="0" w:firstColumn="1" w:lastColumn="0" w:noHBand="0" w:noVBand="1"/>
      </w:tblPr>
      <w:tblGrid>
        <w:gridCol w:w="9747"/>
      </w:tblGrid>
      <w:tr w:rsidR="00907251" w:rsidTr="00876712">
        <w:trPr>
          <w:trHeight w:val="1647"/>
        </w:trPr>
        <w:tc>
          <w:tcPr>
            <w:tcW w:w="9747" w:type="dxa"/>
          </w:tcPr>
          <w:p w:rsidR="00907251" w:rsidRDefault="00907251" w:rsidP="0004028F">
            <w:pPr>
              <w:jc w:val="center"/>
              <w:rPr>
                <w:b/>
                <w:sz w:val="32"/>
                <w:szCs w:val="48"/>
              </w:rPr>
            </w:pPr>
          </w:p>
          <w:p w:rsidR="00A456E4" w:rsidRDefault="006F22A0" w:rsidP="00876712">
            <w:pPr>
              <w:jc w:val="center"/>
              <w:rPr>
                <w:b/>
                <w:sz w:val="32"/>
                <w:szCs w:val="48"/>
              </w:rPr>
            </w:pPr>
            <w:r>
              <w:rPr>
                <w:noProof/>
              </w:rPr>
              <w:drawing>
                <wp:inline distT="0" distB="0" distL="0" distR="0">
                  <wp:extent cx="3729162" cy="2796144"/>
                  <wp:effectExtent l="19050" t="0" r="4638" b="0"/>
                  <wp:docPr id="10" name="Рисунок 10" descr="http://storage.inovaco.ru/media/cache/6e/be/b4/07/46/74/6ebeb4074674ea30797b5f2a5c637a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orage.inovaco.ru/media/cache/6e/be/b4/07/46/74/6ebeb4074674ea30797b5f2a5c637abd.jpg"/>
                          <pic:cNvPicPr>
                            <a:picLocks noChangeAspect="1" noChangeArrowheads="1"/>
                          </pic:cNvPicPr>
                        </pic:nvPicPr>
                        <pic:blipFill>
                          <a:blip r:embed="rId11"/>
                          <a:srcRect/>
                          <a:stretch>
                            <a:fillRect/>
                          </a:stretch>
                        </pic:blipFill>
                        <pic:spPr bwMode="auto">
                          <a:xfrm>
                            <a:off x="0" y="0"/>
                            <a:ext cx="3731272" cy="2797726"/>
                          </a:xfrm>
                          <a:prstGeom prst="rect">
                            <a:avLst/>
                          </a:prstGeom>
                          <a:noFill/>
                          <a:ln w="9525">
                            <a:noFill/>
                            <a:miter lim="800000"/>
                            <a:headEnd/>
                            <a:tailEnd/>
                          </a:ln>
                        </pic:spPr>
                      </pic:pic>
                    </a:graphicData>
                  </a:graphic>
                </wp:inline>
              </w:drawing>
            </w:r>
          </w:p>
          <w:p w:rsidR="00A456E4" w:rsidRDefault="00A456E4" w:rsidP="0004028F">
            <w:pPr>
              <w:jc w:val="center"/>
              <w:rPr>
                <w:b/>
                <w:sz w:val="32"/>
                <w:szCs w:val="48"/>
              </w:rPr>
            </w:pPr>
          </w:p>
          <w:p w:rsidR="00A456E4" w:rsidRDefault="00A456E4" w:rsidP="0004028F">
            <w:pPr>
              <w:jc w:val="center"/>
              <w:rPr>
                <w:b/>
                <w:sz w:val="32"/>
                <w:szCs w:val="48"/>
              </w:rPr>
            </w:pPr>
          </w:p>
          <w:p w:rsidR="00907251" w:rsidRDefault="00907251" w:rsidP="0004028F">
            <w:pPr>
              <w:jc w:val="center"/>
              <w:rPr>
                <w:b/>
                <w:sz w:val="32"/>
                <w:szCs w:val="48"/>
              </w:rPr>
            </w:pPr>
          </w:p>
          <w:p w:rsidR="00907251" w:rsidRDefault="00907251" w:rsidP="0004028F">
            <w:pPr>
              <w:jc w:val="center"/>
              <w:rPr>
                <w:b/>
                <w:sz w:val="32"/>
                <w:szCs w:val="48"/>
              </w:rPr>
            </w:pPr>
          </w:p>
        </w:tc>
      </w:tr>
    </w:tbl>
    <w:p w:rsidR="00A456E4" w:rsidRDefault="00A456E4" w:rsidP="00907251">
      <w:pPr>
        <w:spacing w:after="0"/>
        <w:jc w:val="center"/>
        <w:rPr>
          <w:b/>
          <w:sz w:val="32"/>
          <w:szCs w:val="48"/>
        </w:rPr>
      </w:pPr>
    </w:p>
    <w:p w:rsidR="00A456E4" w:rsidRDefault="00A456E4" w:rsidP="00907251">
      <w:pPr>
        <w:spacing w:after="0"/>
        <w:jc w:val="center"/>
        <w:rPr>
          <w:b/>
          <w:sz w:val="32"/>
          <w:szCs w:val="48"/>
        </w:rPr>
      </w:pPr>
    </w:p>
    <w:p w:rsidR="00A456E4" w:rsidRDefault="00A456E4" w:rsidP="00907251">
      <w:pPr>
        <w:spacing w:after="0"/>
        <w:jc w:val="center"/>
        <w:rPr>
          <w:b/>
          <w:sz w:val="32"/>
          <w:szCs w:val="48"/>
        </w:rPr>
      </w:pPr>
    </w:p>
    <w:p w:rsidR="00A33ED4" w:rsidRDefault="00A33ED4" w:rsidP="00907251">
      <w:pPr>
        <w:spacing w:after="0"/>
        <w:jc w:val="center"/>
        <w:rPr>
          <w:b/>
          <w:sz w:val="32"/>
          <w:szCs w:val="48"/>
        </w:rPr>
      </w:pPr>
      <w:r>
        <w:rPr>
          <w:b/>
          <w:sz w:val="32"/>
          <w:szCs w:val="48"/>
        </w:rPr>
        <w:t xml:space="preserve">В оформлении дневника использованы фотоматериалы </w:t>
      </w:r>
    </w:p>
    <w:p w:rsidR="00A33ED4" w:rsidRPr="0004028F" w:rsidRDefault="00A33ED4" w:rsidP="0004028F">
      <w:pPr>
        <w:spacing w:after="0"/>
        <w:jc w:val="center"/>
        <w:rPr>
          <w:b/>
          <w:sz w:val="32"/>
          <w:szCs w:val="48"/>
        </w:rPr>
      </w:pPr>
      <w:r>
        <w:rPr>
          <w:b/>
          <w:sz w:val="32"/>
          <w:szCs w:val="48"/>
        </w:rPr>
        <w:t>из открытого доступа сети интернет</w:t>
      </w:r>
    </w:p>
    <w:sectPr w:rsidR="00A33ED4" w:rsidRPr="0004028F" w:rsidSect="00C5483D">
      <w:headerReference w:type="even" r:id="rId12"/>
      <w:headerReference w:type="default" r:id="rId13"/>
      <w:footerReference w:type="even" r:id="rId14"/>
      <w:footerReference w:type="default" r:id="rId15"/>
      <w:headerReference w:type="first" r:id="rId16"/>
      <w:footerReference w:type="first" r:id="rId17"/>
      <w:pgSz w:w="11906" w:h="16838"/>
      <w:pgMar w:top="568" w:right="850"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9ED" w:rsidRDefault="002169ED" w:rsidP="0004028F">
      <w:pPr>
        <w:spacing w:after="0" w:line="240" w:lineRule="auto"/>
      </w:pPr>
      <w:r>
        <w:separator/>
      </w:r>
    </w:p>
  </w:endnote>
  <w:endnote w:type="continuationSeparator" w:id="0">
    <w:p w:rsidR="002169ED" w:rsidRDefault="002169ED" w:rsidP="0004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A1D" w:rsidRDefault="00922A1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28F" w:rsidRDefault="0004028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A1D" w:rsidRDefault="00922A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9ED" w:rsidRDefault="002169ED" w:rsidP="0004028F">
      <w:pPr>
        <w:spacing w:after="0" w:line="240" w:lineRule="auto"/>
      </w:pPr>
      <w:r>
        <w:separator/>
      </w:r>
    </w:p>
  </w:footnote>
  <w:footnote w:type="continuationSeparator" w:id="0">
    <w:p w:rsidR="002169ED" w:rsidRDefault="002169ED" w:rsidP="00040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A1D" w:rsidRDefault="00922A1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4A0" w:firstRow="1" w:lastRow="0" w:firstColumn="1" w:lastColumn="0" w:noHBand="0" w:noVBand="1"/>
    </w:tblPr>
    <w:tblGrid>
      <w:gridCol w:w="5433"/>
      <w:gridCol w:w="792"/>
    </w:tblGrid>
    <w:tr w:rsidR="0004028F">
      <w:trPr>
        <w:trHeight w:hRule="exact" w:val="792"/>
        <w:jc w:val="right"/>
      </w:trPr>
      <w:sdt>
        <w:sdtPr>
          <w:rPr>
            <w:rFonts w:asciiTheme="majorHAnsi" w:eastAsiaTheme="majorEastAsia" w:hAnsiTheme="majorHAnsi" w:cstheme="majorBidi"/>
            <w:b/>
            <w:color w:val="C00000"/>
            <w:sz w:val="28"/>
            <w:szCs w:val="28"/>
          </w:rPr>
          <w:alias w:val="Заголовок"/>
          <w:id w:val="23771477"/>
          <w:placeholder>
            <w:docPart w:val="0A69F07EF044438B9BD03570B00761BB"/>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04028F" w:rsidRPr="004C17E2" w:rsidRDefault="004C17E2" w:rsidP="004C17E2">
              <w:pPr>
                <w:pStyle w:val="a5"/>
                <w:jc w:val="right"/>
                <w:rPr>
                  <w:rFonts w:asciiTheme="majorHAnsi" w:eastAsiaTheme="majorEastAsia" w:hAnsiTheme="majorHAnsi" w:cstheme="majorBidi"/>
                  <w:b/>
                  <w:color w:val="C00000"/>
                  <w:sz w:val="28"/>
                  <w:szCs w:val="28"/>
                </w:rPr>
              </w:pPr>
              <w:r>
                <w:rPr>
                  <w:rFonts w:asciiTheme="majorHAnsi" w:eastAsiaTheme="majorEastAsia" w:hAnsiTheme="majorHAnsi" w:cstheme="majorBidi"/>
                  <w:b/>
                  <w:color w:val="C00000"/>
                  <w:sz w:val="28"/>
                  <w:szCs w:val="28"/>
                </w:rPr>
                <w:t>КУЛЬТУРНЫЙ ДНЕВНИК ШКОЛЬНИКА</w:t>
              </w:r>
            </w:p>
          </w:tc>
        </w:sdtContent>
      </w:sdt>
      <w:tc>
        <w:tcPr>
          <w:tcW w:w="792" w:type="dxa"/>
          <w:shd w:val="clear" w:color="auto" w:fill="C0504D" w:themeFill="accent2"/>
          <w:vAlign w:val="center"/>
        </w:tcPr>
        <w:p w:rsidR="0004028F" w:rsidRDefault="00521693">
          <w:pPr>
            <w:pStyle w:val="a5"/>
            <w:jc w:val="center"/>
            <w:rPr>
              <w:color w:val="FFFFFF" w:themeColor="background1"/>
            </w:rPr>
          </w:pPr>
          <w:r>
            <w:fldChar w:fldCharType="begin"/>
          </w:r>
          <w:r w:rsidR="004F40D3">
            <w:instrText xml:space="preserve"> PAGE  \* MERGEFORMAT </w:instrText>
          </w:r>
          <w:r>
            <w:fldChar w:fldCharType="separate"/>
          </w:r>
          <w:r w:rsidR="005E5DE4" w:rsidRPr="005E5DE4">
            <w:rPr>
              <w:noProof/>
              <w:color w:val="FFFFFF" w:themeColor="background1"/>
            </w:rPr>
            <w:t>10</w:t>
          </w:r>
          <w:r>
            <w:rPr>
              <w:noProof/>
              <w:color w:val="FFFFFF" w:themeColor="background1"/>
            </w:rPr>
            <w:fldChar w:fldCharType="end"/>
          </w:r>
        </w:p>
      </w:tc>
    </w:tr>
  </w:tbl>
  <w:p w:rsidR="0004028F" w:rsidRDefault="0004028F" w:rsidP="0004028F">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A1D" w:rsidRDefault="00922A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028F"/>
    <w:rsid w:val="0004028F"/>
    <w:rsid w:val="00071245"/>
    <w:rsid w:val="000925D7"/>
    <w:rsid w:val="000C6493"/>
    <w:rsid w:val="000F0326"/>
    <w:rsid w:val="0021296F"/>
    <w:rsid w:val="002169ED"/>
    <w:rsid w:val="00373F5B"/>
    <w:rsid w:val="00405A26"/>
    <w:rsid w:val="004971AD"/>
    <w:rsid w:val="004C17E2"/>
    <w:rsid w:val="004C19F5"/>
    <w:rsid w:val="004F40D3"/>
    <w:rsid w:val="004F6851"/>
    <w:rsid w:val="00512B7D"/>
    <w:rsid w:val="00521693"/>
    <w:rsid w:val="0054099E"/>
    <w:rsid w:val="005C2C47"/>
    <w:rsid w:val="005E5DE4"/>
    <w:rsid w:val="00633963"/>
    <w:rsid w:val="006D51F8"/>
    <w:rsid w:val="006E5796"/>
    <w:rsid w:val="006F22A0"/>
    <w:rsid w:val="00740668"/>
    <w:rsid w:val="007D0182"/>
    <w:rsid w:val="007F1F72"/>
    <w:rsid w:val="00876712"/>
    <w:rsid w:val="00907251"/>
    <w:rsid w:val="00922A1D"/>
    <w:rsid w:val="00943AC6"/>
    <w:rsid w:val="00A33ED4"/>
    <w:rsid w:val="00A456E4"/>
    <w:rsid w:val="00B51EBB"/>
    <w:rsid w:val="00BE110E"/>
    <w:rsid w:val="00C14E09"/>
    <w:rsid w:val="00C5377C"/>
    <w:rsid w:val="00C5483D"/>
    <w:rsid w:val="00CC7132"/>
    <w:rsid w:val="00D0472D"/>
    <w:rsid w:val="00E3019E"/>
    <w:rsid w:val="00E461B6"/>
    <w:rsid w:val="00E55B1B"/>
    <w:rsid w:val="00EB26D7"/>
    <w:rsid w:val="00EE04C0"/>
    <w:rsid w:val="00F030B4"/>
    <w:rsid w:val="00FE3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21D97-AC28-4282-8A1C-0A5C93D3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6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2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028F"/>
    <w:rPr>
      <w:rFonts w:ascii="Tahoma" w:hAnsi="Tahoma" w:cs="Tahoma"/>
      <w:sz w:val="16"/>
      <w:szCs w:val="16"/>
    </w:rPr>
  </w:style>
  <w:style w:type="paragraph" w:styleId="a5">
    <w:name w:val="header"/>
    <w:basedOn w:val="a"/>
    <w:link w:val="a6"/>
    <w:uiPriority w:val="99"/>
    <w:unhideWhenUsed/>
    <w:rsid w:val="000402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028F"/>
  </w:style>
  <w:style w:type="paragraph" w:styleId="a7">
    <w:name w:val="footer"/>
    <w:basedOn w:val="a"/>
    <w:link w:val="a8"/>
    <w:uiPriority w:val="99"/>
    <w:unhideWhenUsed/>
    <w:rsid w:val="000402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028F"/>
  </w:style>
  <w:style w:type="table" w:styleId="a9">
    <w:name w:val="Table Grid"/>
    <w:basedOn w:val="a1"/>
    <w:uiPriority w:val="59"/>
    <w:rsid w:val="004C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unhideWhenUsed/>
    <w:rsid w:val="004971AD"/>
    <w:rPr>
      <w:color w:val="0000FF" w:themeColor="hyperlink"/>
      <w:u w:val="single"/>
    </w:rPr>
  </w:style>
  <w:style w:type="character" w:styleId="ab">
    <w:name w:val="Strong"/>
    <w:basedOn w:val="a0"/>
    <w:uiPriority w:val="22"/>
    <w:qFormat/>
    <w:rsid w:val="00071245"/>
    <w:rPr>
      <w:b/>
      <w:bCs/>
    </w:rPr>
  </w:style>
  <w:style w:type="paragraph" w:styleId="ac">
    <w:name w:val="Normal (Web)"/>
    <w:basedOn w:val="a"/>
    <w:uiPriority w:val="99"/>
    <w:unhideWhenUsed/>
    <w:rsid w:val="00071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d-contentparagraph">
    <w:name w:val="styled-content_paragraph"/>
    <w:basedOn w:val="a0"/>
    <w:rsid w:val="00FE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721854">
      <w:bodyDiv w:val="1"/>
      <w:marLeft w:val="0"/>
      <w:marRight w:val="0"/>
      <w:marTop w:val="0"/>
      <w:marBottom w:val="0"/>
      <w:divBdr>
        <w:top w:val="none" w:sz="0" w:space="0" w:color="auto"/>
        <w:left w:val="none" w:sz="0" w:space="0" w:color="auto"/>
        <w:bottom w:val="none" w:sz="0" w:space="0" w:color="auto"/>
        <w:right w:val="none" w:sz="0" w:space="0" w:color="auto"/>
      </w:divBdr>
    </w:div>
    <w:div w:id="180993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ru/institutes/25988/muzei-istorii-mirovykh-kultur-i-religi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69F07EF044438B9BD03570B00761BB"/>
        <w:category>
          <w:name w:val="Общие"/>
          <w:gallery w:val="placeholder"/>
        </w:category>
        <w:types>
          <w:type w:val="bbPlcHdr"/>
        </w:types>
        <w:behaviors>
          <w:behavior w:val="content"/>
        </w:behaviors>
        <w:guid w:val="{06F80478-1090-4C59-ADDF-CF98868BC699}"/>
      </w:docPartPr>
      <w:docPartBody>
        <w:p w:rsidR="00D328B1" w:rsidRDefault="00991375" w:rsidP="00991375">
          <w:pPr>
            <w:pStyle w:val="0A69F07EF044438B9BD03570B00761BB"/>
          </w:pPr>
          <w:r>
            <w:rPr>
              <w:rFonts w:asciiTheme="majorHAnsi" w:eastAsiaTheme="majorEastAsia" w:hAnsiTheme="majorHAnsi" w:cstheme="majorBidi"/>
              <w:sz w:val="28"/>
              <w:szCs w:val="28"/>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991375"/>
    <w:rsid w:val="00806945"/>
    <w:rsid w:val="00991375"/>
    <w:rsid w:val="00CC51FD"/>
    <w:rsid w:val="00D328B1"/>
    <w:rsid w:val="00D77903"/>
    <w:rsid w:val="00DC1D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D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89E5AB4A524369B13750EE4B1340B4">
    <w:name w:val="AD89E5AB4A524369B13750EE4B1340B4"/>
    <w:rsid w:val="00991375"/>
  </w:style>
  <w:style w:type="paragraph" w:customStyle="1" w:styleId="0A69F07EF044438B9BD03570B00761BB">
    <w:name w:val="0A69F07EF044438B9BD03570B00761BB"/>
    <w:rsid w:val="00991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10</Pages>
  <Words>960</Words>
  <Characters>5475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КУЛЬТУРНЫЙ ДНЕВНИК ШКОЛЬНИКА</vt:lpstr>
    </vt:vector>
  </TitlesOfParts>
  <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КУЛЬТУРНЫЙ ДНЕВНИК ШКОЛЬНИКА</dc:title>
  <dc:subject/>
  <dc:creator>Каб8 Надежда</dc:creator>
  <cp:keywords/>
  <dc:description/>
  <cp:lastModifiedBy>Разият</cp:lastModifiedBy>
  <cp:revision>16</cp:revision>
  <dcterms:created xsi:type="dcterms:W3CDTF">2021-01-14T07:18:00Z</dcterms:created>
  <dcterms:modified xsi:type="dcterms:W3CDTF">2021-03-23T14:37:00Z</dcterms:modified>
</cp:coreProperties>
</file>