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8C139" w14:textId="77777777" w:rsidR="00BE550B" w:rsidRDefault="00BE550B">
      <w:pPr>
        <w:spacing w:after="0"/>
        <w:jc w:val="center"/>
      </w:pPr>
    </w:p>
    <w:p w14:paraId="14B970D7" w14:textId="77777777" w:rsidR="00BE550B" w:rsidRDefault="00BE550B">
      <w:pPr>
        <w:spacing w:after="0"/>
        <w:jc w:val="center"/>
      </w:pPr>
    </w:p>
    <w:p w14:paraId="292AA65F" w14:textId="77777777" w:rsidR="00BE550B" w:rsidRDefault="00BE550B">
      <w:pPr>
        <w:spacing w:after="0"/>
        <w:jc w:val="center"/>
      </w:pPr>
    </w:p>
    <w:p w14:paraId="643D622D" w14:textId="77777777" w:rsidR="00BE550B" w:rsidRDefault="00BE550B">
      <w:pPr>
        <w:spacing w:after="0"/>
        <w:jc w:val="center"/>
      </w:pPr>
    </w:p>
    <w:p w14:paraId="21EC461F" w14:textId="77777777" w:rsidR="00BE550B" w:rsidRDefault="00BE550B">
      <w:pPr>
        <w:spacing w:after="0"/>
        <w:jc w:val="center"/>
      </w:pPr>
    </w:p>
    <w:p w14:paraId="004ACAB6" w14:textId="77777777" w:rsidR="00BE550B" w:rsidRDefault="00BE550B">
      <w:pPr>
        <w:spacing w:after="0"/>
        <w:jc w:val="center"/>
      </w:pPr>
    </w:p>
    <w:p w14:paraId="504F6B7A" w14:textId="77777777" w:rsidR="00BE550B" w:rsidRDefault="00BE550B">
      <w:pPr>
        <w:spacing w:after="0"/>
        <w:jc w:val="center"/>
      </w:pPr>
    </w:p>
    <w:p w14:paraId="11DB0C7A" w14:textId="77777777" w:rsidR="00BE550B" w:rsidRDefault="00BE550B">
      <w:pPr>
        <w:spacing w:after="0"/>
        <w:jc w:val="center"/>
      </w:pPr>
    </w:p>
    <w:p w14:paraId="1B7A6E6D" w14:textId="77777777" w:rsidR="00BE550B" w:rsidRDefault="00BE550B">
      <w:pPr>
        <w:spacing w:after="0"/>
        <w:jc w:val="center"/>
      </w:pPr>
    </w:p>
    <w:p w14:paraId="42EB17BA" w14:textId="77777777" w:rsidR="00BE550B" w:rsidRDefault="00BE550B">
      <w:pPr>
        <w:spacing w:after="0"/>
        <w:jc w:val="center"/>
      </w:pPr>
    </w:p>
    <w:p w14:paraId="4FFA0306" w14:textId="77777777" w:rsidR="00BE550B" w:rsidRDefault="00BE550B">
      <w:pPr>
        <w:spacing w:after="0"/>
        <w:jc w:val="center"/>
      </w:pPr>
    </w:p>
    <w:p w14:paraId="4552EFD2" w14:textId="77777777" w:rsidR="00BE550B" w:rsidRDefault="00BE550B">
      <w:pPr>
        <w:spacing w:after="0"/>
        <w:jc w:val="center"/>
      </w:pPr>
    </w:p>
    <w:p w14:paraId="19C721AF" w14:textId="77777777" w:rsidR="00BE550B" w:rsidRDefault="00BE550B">
      <w:pPr>
        <w:spacing w:after="0"/>
        <w:jc w:val="center"/>
      </w:pPr>
    </w:p>
    <w:p w14:paraId="0763FA9D" w14:textId="77777777" w:rsidR="00BE550B" w:rsidRDefault="00BE550B">
      <w:pPr>
        <w:spacing w:after="0"/>
        <w:jc w:val="center"/>
      </w:pPr>
    </w:p>
    <w:p w14:paraId="219209D1" w14:textId="77777777" w:rsidR="00BE550B" w:rsidRDefault="00BE550B">
      <w:pPr>
        <w:spacing w:after="0"/>
        <w:jc w:val="center"/>
      </w:pPr>
    </w:p>
    <w:p w14:paraId="7A8F53EA" w14:textId="77777777" w:rsidR="00BE550B" w:rsidRDefault="00BE550B">
      <w:pPr>
        <w:spacing w:after="0"/>
        <w:jc w:val="center"/>
      </w:pPr>
    </w:p>
    <w:p w14:paraId="679332AA" w14:textId="77777777" w:rsidR="00BE550B" w:rsidRDefault="00BE550B">
      <w:pPr>
        <w:spacing w:after="0"/>
        <w:jc w:val="center"/>
      </w:pPr>
    </w:p>
    <w:p w14:paraId="150B8AF0" w14:textId="77777777" w:rsidR="00BE550B" w:rsidRDefault="00BE550B">
      <w:pPr>
        <w:spacing w:after="0"/>
        <w:jc w:val="center"/>
      </w:pPr>
    </w:p>
    <w:p w14:paraId="76DDD13B" w14:textId="77777777" w:rsidR="00BE550B" w:rsidRDefault="002F43EE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КУЛЬТУРНЫЙ </w:t>
      </w:r>
    </w:p>
    <w:p w14:paraId="36B0BF8B" w14:textId="77777777" w:rsidR="00BE550B" w:rsidRDefault="002F43EE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ДНЕВНИК ШКОЛЬНИКА</w:t>
      </w:r>
    </w:p>
    <w:p w14:paraId="35B0FBC2" w14:textId="77777777" w:rsidR="00BE550B" w:rsidRDefault="002F43EE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Ученицы 9 «А» класса</w:t>
      </w:r>
    </w:p>
    <w:p w14:paraId="61B70728" w14:textId="77777777" w:rsidR="00BE550B" w:rsidRDefault="002F43EE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Магомедовой </w:t>
      </w:r>
      <w:proofErr w:type="spellStart"/>
      <w:r>
        <w:rPr>
          <w:b/>
          <w:sz w:val="72"/>
          <w:szCs w:val="72"/>
        </w:rPr>
        <w:t>Касират</w:t>
      </w:r>
      <w:proofErr w:type="spellEnd"/>
      <w:r>
        <w:rPr>
          <w:b/>
          <w:sz w:val="72"/>
          <w:szCs w:val="72"/>
        </w:rPr>
        <w:t xml:space="preserve"> </w:t>
      </w:r>
    </w:p>
    <w:p w14:paraId="459A86E3" w14:textId="77777777" w:rsidR="00BE550B" w:rsidRDefault="00BE550B">
      <w:pPr>
        <w:spacing w:after="0"/>
        <w:jc w:val="center"/>
        <w:rPr>
          <w:b/>
          <w:sz w:val="48"/>
          <w:szCs w:val="48"/>
        </w:rPr>
      </w:pPr>
    </w:p>
    <w:p w14:paraId="543587E2" w14:textId="77777777" w:rsidR="00BE550B" w:rsidRDefault="00BE550B">
      <w:pPr>
        <w:spacing w:after="0"/>
        <w:jc w:val="center"/>
        <w:rPr>
          <w:b/>
          <w:sz w:val="48"/>
          <w:szCs w:val="48"/>
        </w:rPr>
      </w:pPr>
    </w:p>
    <w:p w14:paraId="24AAC5A4" w14:textId="77777777" w:rsidR="00BE550B" w:rsidRDefault="00BE550B">
      <w:pPr>
        <w:spacing w:after="0"/>
        <w:jc w:val="center"/>
        <w:rPr>
          <w:b/>
          <w:sz w:val="48"/>
          <w:szCs w:val="48"/>
        </w:rPr>
      </w:pPr>
    </w:p>
    <w:p w14:paraId="466CE491" w14:textId="77777777" w:rsidR="00BE550B" w:rsidRDefault="00BE550B">
      <w:pPr>
        <w:spacing w:after="0"/>
        <w:jc w:val="center"/>
        <w:rPr>
          <w:b/>
          <w:sz w:val="48"/>
          <w:szCs w:val="48"/>
        </w:rPr>
      </w:pPr>
    </w:p>
    <w:p w14:paraId="5A896D29" w14:textId="77777777" w:rsidR="00BE550B" w:rsidRDefault="00BE550B">
      <w:pPr>
        <w:spacing w:after="0"/>
        <w:jc w:val="center"/>
        <w:rPr>
          <w:b/>
          <w:sz w:val="48"/>
          <w:szCs w:val="48"/>
        </w:rPr>
      </w:pPr>
    </w:p>
    <w:p w14:paraId="652D999B" w14:textId="77777777" w:rsidR="00BE550B" w:rsidRDefault="00BE550B">
      <w:pPr>
        <w:spacing w:after="0"/>
        <w:jc w:val="center"/>
        <w:rPr>
          <w:b/>
          <w:sz w:val="48"/>
          <w:szCs w:val="48"/>
        </w:rPr>
      </w:pPr>
    </w:p>
    <w:p w14:paraId="216AB5BD" w14:textId="77777777" w:rsidR="00BE550B" w:rsidRDefault="002F43EE">
      <w:pPr>
        <w:spacing w:after="0"/>
        <w:rPr>
          <w:b/>
          <w:sz w:val="32"/>
          <w:szCs w:val="32"/>
        </w:rPr>
      </w:pPr>
      <w:r>
        <w:rPr>
          <w:b/>
          <w:sz w:val="48"/>
          <w:szCs w:val="48"/>
        </w:rPr>
        <w:t xml:space="preserve">                                 </w:t>
      </w:r>
      <w:r>
        <w:rPr>
          <w:b/>
          <w:sz w:val="32"/>
          <w:szCs w:val="32"/>
        </w:rPr>
        <w:t>2021 год</w:t>
      </w:r>
    </w:p>
    <w:p w14:paraId="15CAD2C1" w14:textId="77777777" w:rsidR="00BE550B" w:rsidRDefault="00BE550B">
      <w:pPr>
        <w:spacing w:after="0"/>
        <w:rPr>
          <w:b/>
          <w:sz w:val="32"/>
          <w:szCs w:val="32"/>
        </w:rPr>
      </w:pPr>
    </w:p>
    <w:p w14:paraId="2103E758" w14:textId="77777777" w:rsidR="00BE550B" w:rsidRDefault="002F43E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Раздел 1. Приглашение к чтению.</w:t>
      </w:r>
    </w:p>
    <w:tbl>
      <w:tblPr>
        <w:tblStyle w:val="a5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418"/>
        <w:gridCol w:w="1417"/>
        <w:gridCol w:w="1560"/>
        <w:gridCol w:w="2409"/>
        <w:gridCol w:w="3402"/>
      </w:tblGrid>
      <w:tr w:rsidR="00BE550B" w14:paraId="799A4C94" w14:textId="77777777">
        <w:tc>
          <w:tcPr>
            <w:tcW w:w="426" w:type="dxa"/>
          </w:tcPr>
          <w:p w14:paraId="2DCEDB69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73C406B6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Дата, форма посещения (очная или </w:t>
            </w:r>
            <w:proofErr w:type="spellStart"/>
            <w:r>
              <w:rPr>
                <w:b/>
                <w:sz w:val="24"/>
                <w:szCs w:val="24"/>
              </w:rPr>
              <w:t>дистан</w:t>
            </w:r>
            <w:proofErr w:type="spellEnd"/>
            <w:r>
              <w:rPr>
                <w:b/>
                <w:sz w:val="24"/>
                <w:szCs w:val="24"/>
              </w:rPr>
              <w:t xml:space="preserve">-    </w:t>
            </w:r>
            <w:proofErr w:type="spellStart"/>
            <w:r>
              <w:rPr>
                <w:b/>
                <w:sz w:val="24"/>
                <w:szCs w:val="24"/>
              </w:rPr>
              <w:t>ционная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2425D77" w14:textId="77777777" w:rsidR="00BE550B" w:rsidRDefault="002F4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родите-</w:t>
            </w:r>
            <w:proofErr w:type="spellStart"/>
            <w:r>
              <w:rPr>
                <w:b/>
                <w:sz w:val="24"/>
                <w:szCs w:val="24"/>
              </w:rPr>
              <w:t>лями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груп</w:t>
            </w:r>
            <w:proofErr w:type="spellEnd"/>
            <w:r>
              <w:rPr>
                <w:b/>
                <w:sz w:val="24"/>
                <w:szCs w:val="24"/>
              </w:rPr>
              <w:t xml:space="preserve">-повое/ </w:t>
            </w:r>
            <w:proofErr w:type="gramStart"/>
            <w:r>
              <w:rPr>
                <w:b/>
                <w:sz w:val="24"/>
                <w:szCs w:val="24"/>
              </w:rPr>
              <w:t>индивиду-</w:t>
            </w:r>
            <w:proofErr w:type="spellStart"/>
            <w:r>
              <w:rPr>
                <w:b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560" w:type="dxa"/>
          </w:tcPr>
          <w:p w14:paraId="0708870F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409" w:type="dxa"/>
          </w:tcPr>
          <w:p w14:paraId="6D320258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02" w:type="dxa"/>
          </w:tcPr>
          <w:p w14:paraId="3290D724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BE550B" w:rsidRPr="00EB28E0" w14:paraId="7F937B2F" w14:textId="77777777">
        <w:tc>
          <w:tcPr>
            <w:tcW w:w="426" w:type="dxa"/>
          </w:tcPr>
          <w:p w14:paraId="2F78B510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C704D9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211D11A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8F84E0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94238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5B9E24B3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F2D65F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16D134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6497CC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13.09.</w:t>
            </w:r>
          </w:p>
          <w:p w14:paraId="5F205A21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2020г</w:t>
            </w:r>
          </w:p>
        </w:tc>
        <w:tc>
          <w:tcPr>
            <w:tcW w:w="1417" w:type="dxa"/>
          </w:tcPr>
          <w:p w14:paraId="772E88D7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448CAD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</w:t>
            </w:r>
          </w:p>
        </w:tc>
        <w:tc>
          <w:tcPr>
            <w:tcW w:w="1560" w:type="dxa"/>
          </w:tcPr>
          <w:p w14:paraId="13D5AA55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F43E6C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село Ансалта </w:t>
            </w:r>
          </w:p>
          <w:p w14:paraId="630B69E8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EADDB8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Ботлихский район </w:t>
            </w:r>
          </w:p>
        </w:tc>
        <w:tc>
          <w:tcPr>
            <w:tcW w:w="2409" w:type="dxa"/>
          </w:tcPr>
          <w:p w14:paraId="1848C007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Одна из лучших работ Дюма, легко читается и отлично представляются образы, интересная история с увлекательными поворотами событий</w:t>
            </w:r>
          </w:p>
        </w:tc>
        <w:tc>
          <w:tcPr>
            <w:tcW w:w="3402" w:type="dxa"/>
          </w:tcPr>
          <w:p w14:paraId="39FB7A66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6E83E951" wp14:editId="559ACA34">
                  <wp:extent cx="2057400" cy="320421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32042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50B" w14:paraId="18A81D12" w14:textId="77777777">
        <w:tc>
          <w:tcPr>
            <w:tcW w:w="426" w:type="dxa"/>
          </w:tcPr>
          <w:p w14:paraId="57E9BC0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DE24A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31307CD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2C325F6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2383ED8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173D3E5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238CB28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67AA67C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0F5BD24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509E9BE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6FCEAF0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1E54E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ACBB6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2A9F085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0F868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581F85F6" w14:textId="77777777">
        <w:trPr>
          <w:trHeight w:val="526"/>
        </w:trPr>
        <w:tc>
          <w:tcPr>
            <w:tcW w:w="426" w:type="dxa"/>
            <w:tcBorders>
              <w:bottom w:val="single" w:sz="4" w:space="0" w:color="000000"/>
            </w:tcBorders>
          </w:tcPr>
          <w:p w14:paraId="046FE7F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4230A4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5F4E494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95E939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C51F84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0FAE9A8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386A111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537A7FAE" w14:textId="77777777">
        <w:trPr>
          <w:trHeight w:val="318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4C6314F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102754F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4FF270E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22E20F1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14:paraId="556A59B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BFFE82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3DB66CBE" w14:textId="77777777">
        <w:trPr>
          <w:trHeight w:val="36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1D8109C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7A601F4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549C014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7FE962E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14:paraId="3783D93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82FD2C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1B6A39C6" w14:textId="77777777">
        <w:trPr>
          <w:trHeight w:val="484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1A769B4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330B07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0DEF8B3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39BDAF9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3D05836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14:paraId="178DE61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9C0257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3317E14A" w14:textId="77777777">
        <w:trPr>
          <w:trHeight w:val="381"/>
        </w:trPr>
        <w:tc>
          <w:tcPr>
            <w:tcW w:w="426" w:type="dxa"/>
            <w:tcBorders>
              <w:top w:val="single" w:sz="4" w:space="0" w:color="000000"/>
            </w:tcBorders>
          </w:tcPr>
          <w:p w14:paraId="553717D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3D9AE58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A63617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51A04AF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14:paraId="0D6882B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D6BFEB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62AA4E2" w14:textId="77777777" w:rsidR="00BE550B" w:rsidRDefault="00BE550B">
      <w:pPr>
        <w:spacing w:after="0"/>
        <w:rPr>
          <w:b/>
          <w:sz w:val="32"/>
          <w:szCs w:val="32"/>
        </w:rPr>
      </w:pPr>
    </w:p>
    <w:p w14:paraId="1D043324" w14:textId="77777777" w:rsidR="00BE550B" w:rsidRDefault="002F43E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2. Волшебный мир искусства.</w:t>
      </w:r>
    </w:p>
    <w:tbl>
      <w:tblPr>
        <w:tblStyle w:val="a6"/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701"/>
        <w:gridCol w:w="1843"/>
        <w:gridCol w:w="2410"/>
        <w:gridCol w:w="2977"/>
      </w:tblGrid>
      <w:tr w:rsidR="00BE550B" w14:paraId="637DBFE8" w14:textId="77777777">
        <w:tc>
          <w:tcPr>
            <w:tcW w:w="426" w:type="dxa"/>
          </w:tcPr>
          <w:p w14:paraId="452AB908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14:paraId="1309304A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628E4C31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</w:t>
            </w:r>
            <w:proofErr w:type="spellStart"/>
            <w:r>
              <w:rPr>
                <w:b/>
                <w:sz w:val="24"/>
                <w:szCs w:val="24"/>
              </w:rPr>
              <w:t>индивидуаль-ное</w:t>
            </w:r>
            <w:proofErr w:type="spellEnd"/>
          </w:p>
        </w:tc>
        <w:tc>
          <w:tcPr>
            <w:tcW w:w="1843" w:type="dxa"/>
          </w:tcPr>
          <w:p w14:paraId="080DCE51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410" w:type="dxa"/>
          </w:tcPr>
          <w:p w14:paraId="14B0BD17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77" w:type="dxa"/>
          </w:tcPr>
          <w:p w14:paraId="5B52CFA7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  <w:p w14:paraId="12F531A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:rsidRPr="00EB28E0" w14:paraId="6E283A12" w14:textId="77777777">
        <w:tc>
          <w:tcPr>
            <w:tcW w:w="426" w:type="dxa"/>
          </w:tcPr>
          <w:p w14:paraId="6A381FFD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301EA8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14BC2A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838CBE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BB4E09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7AAD7027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B493E8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9B2258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81557F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B9C693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03BC4A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с родителями</w:t>
            </w:r>
          </w:p>
        </w:tc>
        <w:tc>
          <w:tcPr>
            <w:tcW w:w="1843" w:type="dxa"/>
          </w:tcPr>
          <w:p w14:paraId="1E5B0FEB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7E6438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Унцукульский </w:t>
            </w:r>
            <w:proofErr w:type="gram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район  село</w:t>
            </w:r>
            <w:proofErr w:type="gramEnd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Ашильта</w:t>
            </w:r>
            <w:proofErr w:type="spellEnd"/>
          </w:p>
        </w:tc>
        <w:tc>
          <w:tcPr>
            <w:tcW w:w="2410" w:type="dxa"/>
          </w:tcPr>
          <w:p w14:paraId="59D77483" w14:textId="77777777" w:rsidR="00BE550B" w:rsidRPr="00EB28E0" w:rsidRDefault="002F43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Мемориальный комплекс открыт совсем недавно поэтому и дороги еще не успели "убить". Этот комплекс стоит высок на горе. В этом </w:t>
            </w:r>
            <w:proofErr w:type="spellStart"/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коплексе</w:t>
            </w:r>
            <w:proofErr w:type="spellEnd"/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есть музеи, если вы любители истории, то советую их посетить и купить на память магнитик или еще что-нибудь. Я так поняла</w:t>
            </w:r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что там еще есть </w:t>
            </w:r>
            <w:proofErr w:type="gramStart"/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старинный инвентарь</w:t>
            </w:r>
            <w:proofErr w:type="gramEnd"/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которым пользовались в конце двадцатого века. Там мы видели кувшины, подносы, ковры, скамейки, подсвечники и все просто не перечислить!</w:t>
            </w:r>
          </w:p>
        </w:tc>
        <w:tc>
          <w:tcPr>
            <w:tcW w:w="2977" w:type="dxa"/>
          </w:tcPr>
          <w:p w14:paraId="399D99F6" w14:textId="77777777" w:rsidR="00BE550B" w:rsidRPr="00EB28E0" w:rsidRDefault="002F43EE">
            <w:pPr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2E4C02FC" wp14:editId="351B4C13">
                  <wp:extent cx="2057400" cy="1476375"/>
                  <wp:effectExtent l="0" t="0" r="0" b="0"/>
                  <wp:docPr id="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476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50B" w14:paraId="7571515C" w14:textId="77777777">
        <w:tc>
          <w:tcPr>
            <w:tcW w:w="426" w:type="dxa"/>
          </w:tcPr>
          <w:p w14:paraId="1848BE3A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669F3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0B4F91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F841AC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FC2EB6" w14:textId="77777777" w:rsidR="00BE550B" w:rsidRDefault="00BE5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598E40B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</w:tr>
      <w:tr w:rsidR="00BE550B" w14:paraId="13DB4C2D" w14:textId="77777777">
        <w:tc>
          <w:tcPr>
            <w:tcW w:w="426" w:type="dxa"/>
          </w:tcPr>
          <w:p w14:paraId="174B2EA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AB79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5F7197F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23DF812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50696A6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77242A6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417C106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4F8E2ED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A7A56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813C3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EF844A" w14:textId="77777777" w:rsidR="00BE550B" w:rsidRDefault="00BE5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DB2C5DA" w14:textId="77777777" w:rsidR="00BE550B" w:rsidRDefault="00BE5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E5D142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7E823107" w14:textId="77777777">
        <w:tc>
          <w:tcPr>
            <w:tcW w:w="426" w:type="dxa"/>
          </w:tcPr>
          <w:p w14:paraId="5F0627A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2CDCB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1BE2D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D96EA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77BB5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25ABFF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61861BF1" w14:textId="77777777">
        <w:tc>
          <w:tcPr>
            <w:tcW w:w="426" w:type="dxa"/>
          </w:tcPr>
          <w:p w14:paraId="639FC76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B105E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3BEF5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5AC66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7B6FA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76757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EADD17" w14:textId="77777777" w:rsidR="00BE550B" w:rsidRDefault="00BE550B">
      <w:pPr>
        <w:spacing w:after="0"/>
        <w:rPr>
          <w:b/>
          <w:sz w:val="32"/>
          <w:szCs w:val="32"/>
        </w:rPr>
      </w:pPr>
    </w:p>
    <w:p w14:paraId="7D30B4D0" w14:textId="77777777" w:rsidR="00BE550B" w:rsidRDefault="002F43E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Раздел 3. Театральные встречи.</w:t>
      </w:r>
    </w:p>
    <w:tbl>
      <w:tblPr>
        <w:tblStyle w:val="a7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701"/>
        <w:gridCol w:w="1391"/>
        <w:gridCol w:w="2720"/>
        <w:gridCol w:w="3260"/>
      </w:tblGrid>
      <w:tr w:rsidR="00BE550B" w14:paraId="258F5329" w14:textId="77777777">
        <w:tc>
          <w:tcPr>
            <w:tcW w:w="426" w:type="dxa"/>
          </w:tcPr>
          <w:p w14:paraId="50957A56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18308F1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6AFAB4E7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</w:t>
            </w:r>
            <w:proofErr w:type="spellStart"/>
            <w:r>
              <w:rPr>
                <w:b/>
                <w:sz w:val="24"/>
                <w:szCs w:val="24"/>
              </w:rPr>
              <w:t>индивидуаль-ное</w:t>
            </w:r>
            <w:proofErr w:type="spellEnd"/>
          </w:p>
        </w:tc>
        <w:tc>
          <w:tcPr>
            <w:tcW w:w="1391" w:type="dxa"/>
          </w:tcPr>
          <w:p w14:paraId="2EFAFA54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14:paraId="6D623E75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6D02F574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BE550B" w14:paraId="5A92B962" w14:textId="77777777">
        <w:tc>
          <w:tcPr>
            <w:tcW w:w="426" w:type="dxa"/>
          </w:tcPr>
          <w:p w14:paraId="1E2BA81E" w14:textId="09924D3B" w:rsidR="00BE550B" w:rsidRDefault="00EB28E0">
            <w:pPr>
              <w:jc w:val="center"/>
              <w:rPr>
                <w:b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DD438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4273F6C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75CEB8E8" w14:textId="77777777" w:rsidR="00BE550B" w:rsidRDefault="00BE550B">
            <w:pPr>
              <w:rPr>
                <w:b/>
                <w:sz w:val="24"/>
                <w:szCs w:val="24"/>
              </w:rPr>
            </w:pPr>
          </w:p>
          <w:p w14:paraId="2045798B" w14:textId="77777777" w:rsidR="00EB28E0" w:rsidRPr="00EB28E0" w:rsidRDefault="00EB28E0" w:rsidP="00EB28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Дистан-ционная</w:t>
            </w:r>
            <w:proofErr w:type="spellEnd"/>
          </w:p>
          <w:p w14:paraId="24549507" w14:textId="77777777" w:rsidR="00EB28E0" w:rsidRPr="00EB28E0" w:rsidRDefault="00EB28E0" w:rsidP="00EB28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E5E49D" w14:textId="77777777" w:rsidR="00EB28E0" w:rsidRPr="00EB28E0" w:rsidRDefault="00EB28E0" w:rsidP="00EB28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804848" w14:textId="77777777" w:rsidR="00EB28E0" w:rsidRPr="00EB28E0" w:rsidRDefault="00EB28E0" w:rsidP="00EB28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21.02.</w:t>
            </w:r>
          </w:p>
          <w:p w14:paraId="16989837" w14:textId="5D61C58D" w:rsidR="00BE550B" w:rsidRDefault="00EB28E0" w:rsidP="00EB28E0">
            <w:pPr>
              <w:jc w:val="center"/>
              <w:rPr>
                <w:b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2021г</w:t>
            </w:r>
          </w:p>
          <w:p w14:paraId="77143A3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5E0B223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6C2C226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7430600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7EE180C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2C172D9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3CA9BD" w14:textId="0F3F4831" w:rsidR="00BE550B" w:rsidRDefault="00EB28E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Индивидуа-льное</w:t>
            </w:r>
            <w:proofErr w:type="spellEnd"/>
          </w:p>
        </w:tc>
        <w:tc>
          <w:tcPr>
            <w:tcW w:w="1391" w:type="dxa"/>
          </w:tcPr>
          <w:p w14:paraId="3B33DC4C" w14:textId="77777777" w:rsidR="00EB28E0" w:rsidRPr="00EB28E0" w:rsidRDefault="00EB28E0" w:rsidP="00EB28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Виртуаль-ное</w:t>
            </w:r>
            <w:proofErr w:type="spellEnd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посещение</w:t>
            </w:r>
          </w:p>
          <w:p w14:paraId="4F97294C" w14:textId="77777777" w:rsidR="00EB28E0" w:rsidRPr="00EB28E0" w:rsidRDefault="00EB28E0" w:rsidP="00EB28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спектакля «Золушка»</w:t>
            </w:r>
          </w:p>
          <w:p w14:paraId="751832B4" w14:textId="77777777" w:rsidR="00EB28E0" w:rsidRPr="00EB28E0" w:rsidRDefault="00EB28E0" w:rsidP="00EB28E0">
            <w:pPr>
              <w:jc w:val="center"/>
              <w:rPr>
                <w:rFonts w:ascii="Times New Roman" w:eastAsia="Arial" w:hAnsi="Times New Roman" w:cs="Times New Roman"/>
                <w:bCs/>
                <w:color w:val="FFFFFF"/>
                <w:sz w:val="24"/>
                <w:szCs w:val="24"/>
              </w:rPr>
            </w:pPr>
          </w:p>
          <w:p w14:paraId="02486DC3" w14:textId="3C5E2B63" w:rsidR="00BE550B" w:rsidRDefault="00EB28E0" w:rsidP="00EB28E0">
            <w:pPr>
              <w:jc w:val="center"/>
              <w:rPr>
                <w:b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14:paraId="2FA78ADD" w14:textId="42486F34" w:rsidR="00BE550B" w:rsidRDefault="00EB28E0">
            <w:pPr>
              <w:jc w:val="center"/>
              <w:rPr>
                <w:b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Хорошая добрая сказка, отличная игра актеров</w:t>
            </w: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8E0">
              <w:rPr>
                <w:rFonts w:ascii="Times New Roman" w:hAnsi="Times New Roman" w:cs="Times New Roman"/>
                <w:bCs/>
                <w:color w:val="FFFFFF"/>
                <w:sz w:val="24"/>
                <w:szCs w:val="24"/>
              </w:rPr>
              <w:t>отличная игра актеров</w:t>
            </w:r>
          </w:p>
        </w:tc>
        <w:tc>
          <w:tcPr>
            <w:tcW w:w="3260" w:type="dxa"/>
          </w:tcPr>
          <w:p w14:paraId="4986FC88" w14:textId="4A7A594D" w:rsidR="00BE550B" w:rsidRDefault="00EB28E0">
            <w:pPr>
              <w:jc w:val="center"/>
              <w:rPr>
                <w:b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52C0B810" wp14:editId="46621687">
                  <wp:extent cx="2057400" cy="1373505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73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50B" w14:paraId="091BBEA5" w14:textId="77777777">
        <w:tc>
          <w:tcPr>
            <w:tcW w:w="426" w:type="dxa"/>
          </w:tcPr>
          <w:p w14:paraId="49DEC57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4AFA9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117B625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4577AED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1B7C6BA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0F3A492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4A13FC3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7BC058B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1788C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2AE6BAD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99C82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A167E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5A48B0CA" w14:textId="77777777">
        <w:tc>
          <w:tcPr>
            <w:tcW w:w="426" w:type="dxa"/>
          </w:tcPr>
          <w:p w14:paraId="086D7C7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D71E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1737A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36BEFD6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80B217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E0ED68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7520E014" w14:textId="77777777">
        <w:tc>
          <w:tcPr>
            <w:tcW w:w="426" w:type="dxa"/>
          </w:tcPr>
          <w:p w14:paraId="31B3149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2AC61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FD5DC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58029E5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803DC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CFBA0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941664A" w14:textId="77777777" w:rsidR="00BE550B" w:rsidRDefault="00BE550B">
      <w:pPr>
        <w:spacing w:after="0"/>
        <w:rPr>
          <w:b/>
          <w:sz w:val="32"/>
          <w:szCs w:val="32"/>
        </w:rPr>
      </w:pPr>
    </w:p>
    <w:p w14:paraId="2CFDE4A6" w14:textId="77777777" w:rsidR="00BE550B" w:rsidRDefault="00BE550B">
      <w:pPr>
        <w:spacing w:after="0"/>
        <w:rPr>
          <w:b/>
          <w:sz w:val="32"/>
          <w:szCs w:val="32"/>
        </w:rPr>
      </w:pPr>
    </w:p>
    <w:p w14:paraId="23397DE3" w14:textId="77777777" w:rsidR="00BE550B" w:rsidRDefault="00BE550B">
      <w:pPr>
        <w:spacing w:after="0"/>
        <w:rPr>
          <w:b/>
          <w:sz w:val="32"/>
          <w:szCs w:val="32"/>
        </w:rPr>
      </w:pPr>
    </w:p>
    <w:p w14:paraId="6F9F2F2D" w14:textId="77777777" w:rsidR="00BE550B" w:rsidRDefault="002F43E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4. Удивительный мир кино.</w:t>
      </w:r>
    </w:p>
    <w:tbl>
      <w:tblPr>
        <w:tblStyle w:val="a8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BE550B" w14:paraId="1CA56195" w14:textId="77777777">
        <w:tc>
          <w:tcPr>
            <w:tcW w:w="426" w:type="dxa"/>
          </w:tcPr>
          <w:p w14:paraId="48E1B6A7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1628EE53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Дата, форма посещения (очная или </w:t>
            </w:r>
            <w:r>
              <w:rPr>
                <w:b/>
                <w:sz w:val="24"/>
                <w:szCs w:val="24"/>
              </w:rPr>
              <w:lastRenderedPageBreak/>
              <w:t>дистанционная)</w:t>
            </w:r>
          </w:p>
        </w:tc>
        <w:tc>
          <w:tcPr>
            <w:tcW w:w="1617" w:type="dxa"/>
          </w:tcPr>
          <w:p w14:paraId="3B4BAED5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617F028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60921857" w14:textId="77777777" w:rsidR="00BE550B" w:rsidRDefault="002F4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14:paraId="5FBCAD20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644A9790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BE550B" w:rsidRPr="00EB28E0" w14:paraId="114109E0" w14:textId="77777777">
        <w:tc>
          <w:tcPr>
            <w:tcW w:w="426" w:type="dxa"/>
          </w:tcPr>
          <w:p w14:paraId="0F9D44AF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609FDA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E14376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E5FAD4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D4859D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168F69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Дистан-ционная</w:t>
            </w:r>
            <w:proofErr w:type="spellEnd"/>
          </w:p>
          <w:p w14:paraId="1D886B8A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92500C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1597B4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04.03.</w:t>
            </w:r>
          </w:p>
          <w:p w14:paraId="3C69A8D6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2021г</w:t>
            </w:r>
          </w:p>
        </w:tc>
        <w:tc>
          <w:tcPr>
            <w:tcW w:w="1617" w:type="dxa"/>
          </w:tcPr>
          <w:p w14:paraId="3C7EE86B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A72011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862C28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Индивиду-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475" w:type="dxa"/>
          </w:tcPr>
          <w:p w14:paraId="0758B74D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7CC45C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«Гордость и </w:t>
            </w:r>
            <w:proofErr w:type="gram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предупреждение »</w:t>
            </w:r>
            <w:proofErr w:type="gramEnd"/>
          </w:p>
          <w:p w14:paraId="5A85F0E3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770ADB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Сеть интернет </w:t>
            </w:r>
          </w:p>
        </w:tc>
        <w:tc>
          <w:tcPr>
            <w:tcW w:w="2720" w:type="dxa"/>
          </w:tcPr>
          <w:p w14:paraId="74E85DF4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Англия, конец XVIII века. Родители пятерых сестер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Беннет</w:t>
            </w:r>
            <w:proofErr w:type="spellEnd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озабочены тем, чтобы удачно выдать дочерей замуж. И потому размеренная жизнь солидного семейства переворачивается вверх дном, когда по соседству появляется молодой джентльмен - мистер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Бингли</w:t>
            </w:r>
            <w:proofErr w:type="spellEnd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 Само </w:t>
            </w: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собой, среди друзей нового соседа оказывается немало утонченных аристократов, которые не прочь поухаживать за очаровательными сестрами. Однако, все не так просто. Своевольная Элизабет знакомится с другом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Бингли</w:t>
            </w:r>
            <w:proofErr w:type="spellEnd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красивым и высокомерным мистером Дарси, и м</w:t>
            </w: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ежду ними разгорается нешуточное противостояние, результатом которого может стать как любовь, так и ненависть...</w:t>
            </w:r>
          </w:p>
        </w:tc>
        <w:tc>
          <w:tcPr>
            <w:tcW w:w="3260" w:type="dxa"/>
          </w:tcPr>
          <w:p w14:paraId="11695726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7490FA10" wp14:editId="78D6328B">
                  <wp:extent cx="2057400" cy="2446020"/>
                  <wp:effectExtent l="0" t="0" r="0" b="0"/>
                  <wp:docPr id="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446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50B" w14:paraId="0B2F25AE" w14:textId="77777777">
        <w:tc>
          <w:tcPr>
            <w:tcW w:w="426" w:type="dxa"/>
          </w:tcPr>
          <w:p w14:paraId="07248B4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FFDF6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362A96F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1AEE30B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3ECF8BB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3B2EA30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0731E17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1FA397D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620474A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5FFD412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  <w:p w14:paraId="11B95E5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F6616E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5A88DB0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F47903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7413F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5DCAC7B9" w14:textId="77777777">
        <w:trPr>
          <w:trHeight w:val="374"/>
        </w:trPr>
        <w:tc>
          <w:tcPr>
            <w:tcW w:w="426" w:type="dxa"/>
            <w:tcBorders>
              <w:bottom w:val="single" w:sz="4" w:space="0" w:color="000000"/>
            </w:tcBorders>
          </w:tcPr>
          <w:p w14:paraId="2AC53F1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C12BFC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14:paraId="2655293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bottom w:val="single" w:sz="4" w:space="0" w:color="000000"/>
            </w:tcBorders>
          </w:tcPr>
          <w:p w14:paraId="2C1BD61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4" w:space="0" w:color="000000"/>
            </w:tcBorders>
          </w:tcPr>
          <w:p w14:paraId="42F1DEE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5401A2A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5E0C98C7" w14:textId="77777777">
        <w:trPr>
          <w:trHeight w:val="36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475CEE3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32C281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600B18A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24BE9DA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3FB2223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FD6C9E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075CE8A4" w14:textId="77777777">
        <w:trPr>
          <w:trHeight w:val="31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244DFFC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F5A6E4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2B46673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46F2DB1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6DCBAB9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98390F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205546F2" w14:textId="77777777">
        <w:trPr>
          <w:trHeight w:val="263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125582B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583931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53AEF4E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79F6456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77D1EB3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B3A8D8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187D9D60" w14:textId="77777777">
        <w:trPr>
          <w:trHeight w:val="318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028F7AE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56A79E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0D2B30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5E2A57C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19753CB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1A600E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37ECF5B8" w14:textId="77777777">
        <w:trPr>
          <w:trHeight w:val="17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260B1E3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393734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1ABB682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2298755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4DD97EA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BDC27B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4B805A41" w14:textId="77777777">
        <w:trPr>
          <w:trHeight w:val="402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189B63F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C55F51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28A7187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</w:tcBorders>
          </w:tcPr>
          <w:p w14:paraId="2D635DA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580CE59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1D10A2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78DD3696" w14:textId="77777777">
        <w:trPr>
          <w:trHeight w:val="388"/>
        </w:trPr>
        <w:tc>
          <w:tcPr>
            <w:tcW w:w="426" w:type="dxa"/>
            <w:tcBorders>
              <w:top w:val="single" w:sz="4" w:space="0" w:color="000000"/>
            </w:tcBorders>
          </w:tcPr>
          <w:p w14:paraId="16135DC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000CCC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</w:tcBorders>
          </w:tcPr>
          <w:p w14:paraId="39BC6D9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000000"/>
            </w:tcBorders>
          </w:tcPr>
          <w:p w14:paraId="0CC62E4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</w:tcBorders>
          </w:tcPr>
          <w:p w14:paraId="29E92B7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14:paraId="7134278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98422E2" w14:textId="77777777" w:rsidR="00BE550B" w:rsidRDefault="00BE550B">
      <w:pPr>
        <w:spacing w:after="0"/>
        <w:rPr>
          <w:b/>
          <w:sz w:val="32"/>
          <w:szCs w:val="32"/>
        </w:rPr>
      </w:pPr>
    </w:p>
    <w:p w14:paraId="3D3B24D3" w14:textId="77777777" w:rsidR="00BE550B" w:rsidRDefault="00BE550B">
      <w:pPr>
        <w:spacing w:after="0"/>
        <w:rPr>
          <w:b/>
          <w:sz w:val="32"/>
          <w:szCs w:val="32"/>
        </w:rPr>
      </w:pPr>
    </w:p>
    <w:p w14:paraId="21007BA2" w14:textId="77777777" w:rsidR="00BE550B" w:rsidRDefault="00BE550B">
      <w:pPr>
        <w:spacing w:after="0"/>
        <w:rPr>
          <w:b/>
          <w:sz w:val="32"/>
          <w:szCs w:val="32"/>
        </w:rPr>
      </w:pPr>
    </w:p>
    <w:p w14:paraId="2A93CC8C" w14:textId="77777777" w:rsidR="00BE550B" w:rsidRDefault="002F43E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5. Никто не забыт…</w:t>
      </w:r>
    </w:p>
    <w:tbl>
      <w:tblPr>
        <w:tblStyle w:val="a9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644"/>
        <w:gridCol w:w="2551"/>
        <w:gridCol w:w="3260"/>
      </w:tblGrid>
      <w:tr w:rsidR="00BE550B" w14:paraId="4A99A567" w14:textId="77777777">
        <w:tc>
          <w:tcPr>
            <w:tcW w:w="426" w:type="dxa"/>
          </w:tcPr>
          <w:p w14:paraId="031AD069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6B9EC71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14:paraId="15B0698C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14:paraId="2BCDD6B5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551" w:type="dxa"/>
          </w:tcPr>
          <w:p w14:paraId="12B2B619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6D00967A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BE550B" w:rsidRPr="00EB28E0" w14:paraId="20235F5C" w14:textId="77777777">
        <w:tc>
          <w:tcPr>
            <w:tcW w:w="426" w:type="dxa"/>
          </w:tcPr>
          <w:p w14:paraId="036B4D98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8C6648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3CBC7D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17C335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A879C8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54C9F8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D5008B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118298FC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33AFC5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EB0990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A897E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D978BF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24.11.</w:t>
            </w:r>
          </w:p>
          <w:p w14:paraId="45FA0649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2020г</w:t>
            </w:r>
          </w:p>
        </w:tc>
        <w:tc>
          <w:tcPr>
            <w:tcW w:w="1617" w:type="dxa"/>
          </w:tcPr>
          <w:p w14:paraId="23D002A0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01815F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CD2422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1644" w:type="dxa"/>
          </w:tcPr>
          <w:p w14:paraId="4AEFE153" w14:textId="77777777" w:rsidR="00BE550B" w:rsidRPr="00EB28E0" w:rsidRDefault="00BE5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A41719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Памятник герою России Г. А.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Нурахмаеву</w:t>
            </w:r>
            <w:proofErr w:type="spellEnd"/>
          </w:p>
          <w:p w14:paraId="05171425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16C7EDF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с.Ансалта</w:t>
            </w:r>
            <w:proofErr w:type="spellEnd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A4C0A07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Ботлихского </w:t>
            </w:r>
          </w:p>
          <w:p w14:paraId="72298049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D2B773E" w14:textId="77777777" w:rsidR="00BE550B" w:rsidRPr="00EB28E0" w:rsidRDefault="002F43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 героический подвиг Гаджимураду </w:t>
            </w:r>
            <w:proofErr w:type="spellStart"/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Нурахмаеву</w:t>
            </w:r>
            <w:proofErr w:type="spellEnd"/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Указом Президента РФ было присвоено звание Героя России (посмертно). Медаль Героя была вручена его родителям в Кремле. Дагестанский поэт Максу</w:t>
            </w:r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 Магомедович </w:t>
            </w:r>
            <w:proofErr w:type="spellStart"/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Зайнулабидов</w:t>
            </w:r>
            <w:proofErr w:type="spellEnd"/>
            <w:r w:rsidRPr="00EB28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посвятил Гаджимураду поэму, в которой воспевает бесстрашие и мужество молодого героя.</w:t>
            </w:r>
          </w:p>
        </w:tc>
        <w:tc>
          <w:tcPr>
            <w:tcW w:w="3260" w:type="dxa"/>
          </w:tcPr>
          <w:p w14:paraId="478A4FC7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4C5DECB7" wp14:editId="4A4F09D0">
                  <wp:extent cx="2057400" cy="1350645"/>
                  <wp:effectExtent l="0" t="0" r="0" b="0"/>
                  <wp:docPr id="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50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50B" w14:paraId="4B617FF7" w14:textId="77777777">
        <w:tc>
          <w:tcPr>
            <w:tcW w:w="426" w:type="dxa"/>
          </w:tcPr>
          <w:p w14:paraId="080E0CA4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7963E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1B97E0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14:paraId="519E2D90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C46C833" w14:textId="77777777" w:rsidR="00BE550B" w:rsidRDefault="00BE550B">
            <w:pPr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7B3309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</w:tr>
      <w:tr w:rsidR="00BE550B" w14:paraId="068125A8" w14:textId="77777777">
        <w:trPr>
          <w:trHeight w:val="360"/>
        </w:trPr>
        <w:tc>
          <w:tcPr>
            <w:tcW w:w="426" w:type="dxa"/>
            <w:tcBorders>
              <w:bottom w:val="single" w:sz="4" w:space="0" w:color="000000"/>
            </w:tcBorders>
          </w:tcPr>
          <w:p w14:paraId="7676FA3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D6974B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bottom w:val="single" w:sz="4" w:space="0" w:color="000000"/>
            </w:tcBorders>
          </w:tcPr>
          <w:p w14:paraId="61AF191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000000"/>
            </w:tcBorders>
          </w:tcPr>
          <w:p w14:paraId="1562A9A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5132FC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4C1CC36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792B3D2C" w14:textId="77777777">
        <w:trPr>
          <w:trHeight w:val="16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238E4C5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251362D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3C2FB7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1A36C52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2361B7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0C7B9A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59A681A2" w14:textId="77777777">
        <w:trPr>
          <w:trHeight w:val="124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0AD6AF9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91A9E8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3D3F774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46CEE1E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9BCA32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24CCA36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01FA2B77" w14:textId="77777777">
        <w:trPr>
          <w:trHeight w:val="124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63C8196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E83D12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71FA756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30766315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8C3E9E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1EF040F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23F103AF" w14:textId="77777777">
        <w:trPr>
          <w:trHeight w:val="16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756229E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1ED78A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bottom w:val="single" w:sz="4" w:space="0" w:color="000000"/>
            </w:tcBorders>
          </w:tcPr>
          <w:p w14:paraId="1E3B70D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6963F84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B39EE9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883661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271D4C" w14:textId="77777777" w:rsidR="00BE550B" w:rsidRDefault="00BE550B">
      <w:pPr>
        <w:spacing w:after="0"/>
        <w:rPr>
          <w:b/>
          <w:sz w:val="32"/>
          <w:szCs w:val="32"/>
        </w:rPr>
      </w:pPr>
    </w:p>
    <w:p w14:paraId="279BECD0" w14:textId="77777777" w:rsidR="00BE550B" w:rsidRDefault="00BE550B">
      <w:pPr>
        <w:spacing w:after="0"/>
        <w:rPr>
          <w:b/>
          <w:sz w:val="32"/>
          <w:szCs w:val="32"/>
        </w:rPr>
      </w:pPr>
    </w:p>
    <w:p w14:paraId="23D8B950" w14:textId="77777777" w:rsidR="00BE550B" w:rsidRDefault="00BE550B">
      <w:pPr>
        <w:spacing w:after="0"/>
        <w:rPr>
          <w:b/>
          <w:sz w:val="32"/>
          <w:szCs w:val="32"/>
        </w:rPr>
      </w:pPr>
    </w:p>
    <w:p w14:paraId="4C49EC0E" w14:textId="77777777" w:rsidR="00BE550B" w:rsidRDefault="002F43E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6. Музейное зазеркалье.</w:t>
      </w:r>
    </w:p>
    <w:tbl>
      <w:tblPr>
        <w:tblStyle w:val="aa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418"/>
        <w:gridCol w:w="1674"/>
        <w:gridCol w:w="2720"/>
        <w:gridCol w:w="3260"/>
      </w:tblGrid>
      <w:tr w:rsidR="00BE550B" w14:paraId="4B295C09" w14:textId="77777777">
        <w:tc>
          <w:tcPr>
            <w:tcW w:w="426" w:type="dxa"/>
          </w:tcPr>
          <w:p w14:paraId="4AF1C58E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3834A4B7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14:paraId="569FC8EF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4" w:type="dxa"/>
          </w:tcPr>
          <w:p w14:paraId="4AEC6B77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14:paraId="6AE38A9F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649E029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BE550B" w:rsidRPr="00EB28E0" w14:paraId="623A4782" w14:textId="77777777">
        <w:tc>
          <w:tcPr>
            <w:tcW w:w="426" w:type="dxa"/>
          </w:tcPr>
          <w:p w14:paraId="0CBCA8A1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9DD66B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37ADFA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1A00E7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A1506B" w14:textId="3444933E" w:rsidR="00BE550B" w:rsidRPr="00EB28E0" w:rsidRDefault="00EB28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5897030B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5CA599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49A7EF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15.03.</w:t>
            </w:r>
          </w:p>
          <w:p w14:paraId="61BC755B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2020г</w:t>
            </w:r>
          </w:p>
          <w:p w14:paraId="15EF15BA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21491B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FE3DB0" w14:textId="45D17EED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</w:t>
            </w: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альное    </w:t>
            </w:r>
          </w:p>
        </w:tc>
        <w:tc>
          <w:tcPr>
            <w:tcW w:w="1674" w:type="dxa"/>
          </w:tcPr>
          <w:p w14:paraId="1F918193" w14:textId="77777777" w:rsidR="00BE550B" w:rsidRPr="00EB28E0" w:rsidRDefault="002F43EE">
            <w:pPr>
              <w:pStyle w:val="2"/>
              <w:shd w:val="clear" w:color="auto" w:fill="FFFFFF"/>
              <w:ind w:right="-28"/>
              <w:outlineLvl w:val="1"/>
              <w:rPr>
                <w:rFonts w:eastAsia="Calibri"/>
                <w:b w:val="0"/>
                <w:bCs/>
                <w:sz w:val="24"/>
                <w:szCs w:val="24"/>
              </w:rPr>
            </w:pPr>
            <w:r w:rsidRPr="00EB28E0">
              <w:rPr>
                <w:rFonts w:eastAsia="Calibri"/>
                <w:b w:val="0"/>
                <w:bCs/>
                <w:sz w:val="24"/>
                <w:szCs w:val="24"/>
              </w:rPr>
              <w:t xml:space="preserve"> Краеведческий музей.</w:t>
            </w:r>
          </w:p>
          <w:p w14:paraId="2C24A8D0" w14:textId="77777777" w:rsidR="00BE550B" w:rsidRPr="00EB28E0" w:rsidRDefault="002F43EE">
            <w:pPr>
              <w:pStyle w:val="2"/>
              <w:shd w:val="clear" w:color="auto" w:fill="FFFFFF"/>
              <w:ind w:left="-138" w:right="-28"/>
              <w:jc w:val="center"/>
              <w:outlineLvl w:val="1"/>
              <w:rPr>
                <w:rFonts w:eastAsia="Calibri"/>
                <w:b w:val="0"/>
                <w:bCs/>
                <w:sz w:val="24"/>
                <w:szCs w:val="24"/>
              </w:rPr>
            </w:pPr>
            <w:r w:rsidRPr="00EB28E0">
              <w:rPr>
                <w:rFonts w:eastAsia="Calibri"/>
                <w:b w:val="0"/>
                <w:bCs/>
                <w:sz w:val="24"/>
                <w:szCs w:val="24"/>
              </w:rPr>
              <w:t> Хунзахский район село Хунзах</w:t>
            </w:r>
          </w:p>
          <w:p w14:paraId="156D072F" w14:textId="77777777" w:rsidR="00BE550B" w:rsidRPr="00EB28E0" w:rsidRDefault="00BE550B">
            <w:pPr>
              <w:pStyle w:val="2"/>
              <w:shd w:val="clear" w:color="auto" w:fill="FFFFFF"/>
              <w:outlineLvl w:val="1"/>
              <w:rPr>
                <w:rFonts w:eastAsia="Arial"/>
                <w:b w:val="0"/>
                <w:bCs/>
                <w:color w:val="333333"/>
                <w:sz w:val="24"/>
                <w:szCs w:val="24"/>
              </w:rPr>
            </w:pPr>
          </w:p>
          <w:p w14:paraId="12B964D4" w14:textId="77777777" w:rsidR="00BE550B" w:rsidRPr="00EB28E0" w:rsidRDefault="00BE550B">
            <w:pPr>
              <w:pStyle w:val="2"/>
              <w:shd w:val="clear" w:color="auto" w:fill="FFFFFF"/>
              <w:outlineLvl w:val="1"/>
              <w:rPr>
                <w:rFonts w:eastAsia="Arial"/>
                <w:b w:val="0"/>
                <w:bCs/>
                <w:color w:val="333333"/>
                <w:sz w:val="24"/>
                <w:szCs w:val="24"/>
              </w:rPr>
            </w:pPr>
          </w:p>
          <w:p w14:paraId="6D5DC8D1" w14:textId="77777777" w:rsidR="00BE550B" w:rsidRPr="00EB28E0" w:rsidRDefault="00BE550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white"/>
              </w:rPr>
            </w:pPr>
          </w:p>
          <w:p w14:paraId="41EDF5C8" w14:textId="77777777" w:rsidR="00BE550B" w:rsidRPr="00EB28E0" w:rsidRDefault="00BE550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white"/>
              </w:rPr>
            </w:pPr>
          </w:p>
          <w:p w14:paraId="60FADD3C" w14:textId="77777777" w:rsidR="00BE550B" w:rsidRPr="00EB28E0" w:rsidRDefault="00BE550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white"/>
              </w:rPr>
            </w:pPr>
          </w:p>
          <w:p w14:paraId="13063000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0" w:type="dxa"/>
          </w:tcPr>
          <w:p w14:paraId="6F6C245F" w14:textId="77777777" w:rsidR="00BE550B" w:rsidRPr="00EB28E0" w:rsidRDefault="002F4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20" w:after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2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Оружие, посуда, одежда, украшения. Быт горцев в музее сумели сохранить и воссоздать до мелочей. Совсем недавно музейная коллекция пополнилась новыми экспонатами. Эти кувшины огромного размера были обнаружены при раскопках </w:t>
            </w:r>
            <w:proofErr w:type="spellStart"/>
            <w:r w:rsidRPr="00EB2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Гоцатлинского</w:t>
            </w:r>
            <w:proofErr w:type="spellEnd"/>
            <w:r w:rsidRPr="00EB28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захоронения. </w:t>
            </w:r>
          </w:p>
          <w:p w14:paraId="22BC4F71" w14:textId="77777777" w:rsidR="00BE550B" w:rsidRPr="00EB28E0" w:rsidRDefault="00BE55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407081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55384887" wp14:editId="6B434652">
                  <wp:extent cx="2057400" cy="229933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299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C28BF29" w14:textId="77777777" w:rsidR="00BE550B" w:rsidRPr="00EB28E0" w:rsidRDefault="00BE550B">
            <w:pPr>
              <w:pStyle w:val="2"/>
              <w:shd w:val="clear" w:color="auto" w:fill="FFFFFF"/>
              <w:ind w:left="-138" w:right="-28"/>
              <w:jc w:val="center"/>
              <w:outlineLvl w:val="1"/>
              <w:rPr>
                <w:b w:val="0"/>
                <w:bCs/>
                <w:sz w:val="24"/>
                <w:szCs w:val="24"/>
              </w:rPr>
            </w:pPr>
          </w:p>
        </w:tc>
      </w:tr>
      <w:tr w:rsidR="00BE550B" w14:paraId="4E1881FB" w14:textId="77777777">
        <w:trPr>
          <w:trHeight w:val="4875"/>
        </w:trPr>
        <w:tc>
          <w:tcPr>
            <w:tcW w:w="426" w:type="dxa"/>
          </w:tcPr>
          <w:p w14:paraId="70D6283B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D24FC0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4A5D61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14:paraId="74ED29E7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96D70B0" w14:textId="77777777" w:rsidR="00BE550B" w:rsidRDefault="00BE550B">
            <w:pPr>
              <w:rPr>
                <w:rFonts w:ascii="Arial" w:eastAsia="Arial" w:hAnsi="Arial" w:cs="Arial"/>
                <w:b/>
                <w:color w:val="333333"/>
                <w:sz w:val="18"/>
                <w:szCs w:val="18"/>
                <w:highlight w:val="white"/>
              </w:rPr>
            </w:pPr>
          </w:p>
        </w:tc>
        <w:tc>
          <w:tcPr>
            <w:tcW w:w="3260" w:type="dxa"/>
          </w:tcPr>
          <w:p w14:paraId="0688EDD4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</w:tr>
      <w:tr w:rsidR="00BE550B" w14:paraId="122D2BAA" w14:textId="77777777">
        <w:trPr>
          <w:trHeight w:val="332"/>
        </w:trPr>
        <w:tc>
          <w:tcPr>
            <w:tcW w:w="426" w:type="dxa"/>
            <w:tcBorders>
              <w:bottom w:val="single" w:sz="4" w:space="0" w:color="000000"/>
            </w:tcBorders>
          </w:tcPr>
          <w:p w14:paraId="1D3F5B3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29B2F7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677A91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14:paraId="279EA32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4" w:space="0" w:color="000000"/>
            </w:tcBorders>
          </w:tcPr>
          <w:p w14:paraId="0BE7150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3B1E3D9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7E60D415" w14:textId="77777777">
        <w:trPr>
          <w:trHeight w:val="16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69F0C48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4AFD8C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791C993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</w:tcBorders>
          </w:tcPr>
          <w:p w14:paraId="592FD3E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1AE088C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2EB0D0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320AFF85" w14:textId="77777777">
        <w:trPr>
          <w:trHeight w:val="166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63B52F7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8EA388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C866BA8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</w:tcBorders>
          </w:tcPr>
          <w:p w14:paraId="1BDCC7C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7FE7E1A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7DC963E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25E8E7DA" w14:textId="77777777">
        <w:trPr>
          <w:trHeight w:val="125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14:paraId="6AF9605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7BF2C1D3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2B02A72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000000"/>
              <w:bottom w:val="single" w:sz="4" w:space="0" w:color="000000"/>
            </w:tcBorders>
          </w:tcPr>
          <w:p w14:paraId="1FD4360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000000"/>
              <w:bottom w:val="single" w:sz="4" w:space="0" w:color="000000"/>
            </w:tcBorders>
          </w:tcPr>
          <w:p w14:paraId="2B2870D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97EF0C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31367F0" w14:textId="77777777" w:rsidR="00BE550B" w:rsidRDefault="002F43E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Раздел 7. Мой Дагестан.</w:t>
      </w:r>
    </w:p>
    <w:tbl>
      <w:tblPr>
        <w:tblStyle w:val="ab"/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BE550B" w14:paraId="25CAB744" w14:textId="77777777">
        <w:tc>
          <w:tcPr>
            <w:tcW w:w="426" w:type="dxa"/>
          </w:tcPr>
          <w:p w14:paraId="4A8768E9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47D07CE6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14:paraId="24545D9F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14:paraId="53985CF9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14:paraId="1733AFD9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14:paraId="34EDE72F" w14:textId="77777777" w:rsidR="00BE550B" w:rsidRDefault="002F43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BE550B" w:rsidRPr="00EB28E0" w14:paraId="1ECC2C95" w14:textId="77777777">
        <w:tc>
          <w:tcPr>
            <w:tcW w:w="426" w:type="dxa"/>
          </w:tcPr>
          <w:p w14:paraId="6CE5603A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A97793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5D0876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1A6A56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очная</w:t>
            </w:r>
          </w:p>
          <w:p w14:paraId="7A6E4C6A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76835A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05.04</w:t>
            </w:r>
          </w:p>
          <w:p w14:paraId="019A15DA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44ECF1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617" w:type="dxa"/>
          </w:tcPr>
          <w:p w14:paraId="62429B7D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53E9C2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14:paraId="1E3B8375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2EDA05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Преображенская крепость</w:t>
            </w:r>
          </w:p>
          <w:p w14:paraId="5C6EECB3" w14:textId="77777777" w:rsidR="00BE550B" w:rsidRPr="00EB28E0" w:rsidRDefault="00BE55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7B64AC" w14:textId="77777777" w:rsidR="00BE550B" w:rsidRPr="00EB28E0" w:rsidRDefault="002F4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Инхело</w:t>
            </w:r>
            <w:proofErr w:type="spellEnd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Ботлихский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20" w:type="dxa"/>
          </w:tcPr>
          <w:p w14:paraId="66D1E58F" w14:textId="77777777" w:rsidR="00BE550B" w:rsidRPr="00EB28E0" w:rsidRDefault="002F43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русская крепость в селении Ботлих Дагестана, на реке Андийское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Койсу</w:t>
            </w:r>
            <w:proofErr w:type="spellEnd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. Крепость заложена в 1859 году генерал-фельдмаршалом А. И. Барятинским. Крепость перекрывала единственную дорогу, проходившую по долине ре</w:t>
            </w:r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 Андийское </w:t>
            </w:r>
            <w:proofErr w:type="spellStart"/>
            <w:r w:rsidRPr="00EB28E0">
              <w:rPr>
                <w:rFonts w:ascii="Times New Roman" w:hAnsi="Times New Roman" w:cs="Times New Roman"/>
                <w:bCs/>
                <w:sz w:val="24"/>
                <w:szCs w:val="24"/>
              </w:rPr>
              <w:t>Койсу</w:t>
            </w:r>
            <w:proofErr w:type="spellEnd"/>
          </w:p>
        </w:tc>
        <w:tc>
          <w:tcPr>
            <w:tcW w:w="3260" w:type="dxa"/>
          </w:tcPr>
          <w:p w14:paraId="1D609F4E" w14:textId="77777777" w:rsidR="00BE550B" w:rsidRPr="00EB28E0" w:rsidRDefault="002F43EE">
            <w:pPr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8E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0EEDAB7B" wp14:editId="4ED8528B">
                  <wp:extent cx="2057400" cy="136969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696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50B" w14:paraId="2FACDFC0" w14:textId="77777777">
        <w:tc>
          <w:tcPr>
            <w:tcW w:w="426" w:type="dxa"/>
          </w:tcPr>
          <w:p w14:paraId="19D72147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46FC4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9E09D47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8FE7600" w14:textId="77777777" w:rsidR="00BE550B" w:rsidRDefault="00BE550B">
            <w:pPr>
              <w:ind w:right="-135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4501A33C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AE00857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</w:tr>
      <w:tr w:rsidR="00BE550B" w14:paraId="7CA97A18" w14:textId="77777777">
        <w:trPr>
          <w:trHeight w:val="2281"/>
        </w:trPr>
        <w:tc>
          <w:tcPr>
            <w:tcW w:w="426" w:type="dxa"/>
          </w:tcPr>
          <w:p w14:paraId="1610A331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514B7F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C9FF8F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745DE22B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BA87ED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FD7620" w14:textId="77777777" w:rsidR="00BE550B" w:rsidRDefault="00BE550B">
            <w:pPr>
              <w:rPr>
                <w:b/>
                <w:sz w:val="24"/>
                <w:szCs w:val="24"/>
              </w:rPr>
            </w:pPr>
          </w:p>
        </w:tc>
      </w:tr>
      <w:tr w:rsidR="00BE550B" w14:paraId="4FA882C3" w14:textId="77777777">
        <w:tc>
          <w:tcPr>
            <w:tcW w:w="426" w:type="dxa"/>
          </w:tcPr>
          <w:p w14:paraId="0CBDEE12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62EC0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07067B7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1EBAC49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7E15B31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  <w:tc>
          <w:tcPr>
            <w:tcW w:w="3260" w:type="dxa"/>
          </w:tcPr>
          <w:p w14:paraId="218392EE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29060075" w14:textId="77777777">
        <w:tc>
          <w:tcPr>
            <w:tcW w:w="426" w:type="dxa"/>
          </w:tcPr>
          <w:p w14:paraId="0EAD459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26D2C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7D32EBE0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258FE7BD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B9FEC6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6FC5DA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550B" w14:paraId="1C1A394B" w14:textId="77777777">
        <w:tc>
          <w:tcPr>
            <w:tcW w:w="426" w:type="dxa"/>
          </w:tcPr>
          <w:p w14:paraId="664C4E2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605E6F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44137761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14:paraId="39D7A0C7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14:paraId="203FB249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A752A4" w14:textId="77777777" w:rsidR="00BE550B" w:rsidRDefault="00BE55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514B250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76096626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61A0BDC2" w14:textId="77777777" w:rsidR="00BE550B" w:rsidRDefault="002F43EE">
      <w:pPr>
        <w:spacing w:after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5BE37590" wp14:editId="4021F1B3">
            <wp:extent cx="6390005" cy="1236727"/>
            <wp:effectExtent l="0" t="0" r="0" b="0"/>
            <wp:docPr id="3" name="image3.png" descr="C:\Users\Каб8 Надежда\Desktop\карта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Каб8 Надежда\Desktop\карта 2.jpg"/>
                    <pic:cNvPicPr preferRelativeResize="0"/>
                  </pic:nvPicPr>
                  <pic:blipFill>
                    <a:blip r:embed="rId13"/>
                    <a:srcRect t="12902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2367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1423871" wp14:editId="147C2DC8">
            <wp:simplePos x="0" y="0"/>
            <wp:positionH relativeFrom="column">
              <wp:posOffset>4039626</wp:posOffset>
            </wp:positionH>
            <wp:positionV relativeFrom="paragraph">
              <wp:posOffset>10488444</wp:posOffset>
            </wp:positionV>
            <wp:extent cx="561242" cy="1793631"/>
            <wp:effectExtent l="0" t="0" r="0" b="0"/>
            <wp:wrapNone/>
            <wp:docPr id="6" name="image6.png" descr="C:\Users\Muni\Desktop\Все  папки\в Дербенте\IMG_08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Muni\Desktop\Все  папки\в Дербенте\IMG_0835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42" cy="1793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9CA25A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0A0D3F99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394D8F73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6F84F176" w14:textId="77777777" w:rsidR="00BE550B" w:rsidRDefault="00BE550B">
      <w:pPr>
        <w:spacing w:after="0"/>
        <w:rPr>
          <w:b/>
          <w:sz w:val="32"/>
          <w:szCs w:val="32"/>
        </w:rPr>
      </w:pPr>
    </w:p>
    <w:p w14:paraId="5A302F08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tbl>
      <w:tblPr>
        <w:tblStyle w:val="ac"/>
        <w:tblW w:w="102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79"/>
      </w:tblGrid>
      <w:tr w:rsidR="00BE550B" w14:paraId="0C9E902F" w14:textId="77777777">
        <w:trPr>
          <w:trHeight w:val="1647"/>
        </w:trPr>
        <w:tc>
          <w:tcPr>
            <w:tcW w:w="10279" w:type="dxa"/>
          </w:tcPr>
          <w:p w14:paraId="058926CB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79A1E7E6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534A5E8F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671A8577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7F7F072F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474397ED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072830B3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2BE0EF16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6F40F156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297761FC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63F6D032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0E9DEB3A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5B55DA79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07AB3BF6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4F280457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4D3B4B61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76C7B6E8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  <w:p w14:paraId="66C0C6FC" w14:textId="77777777" w:rsidR="00BE550B" w:rsidRDefault="00BE550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3A0E1E5C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4AAF8D9B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4BD85983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45EEC723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745A6DAB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4C2E1ECC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206064AF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2D03489F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7205B454" w14:textId="77777777" w:rsidR="00BE550B" w:rsidRDefault="002F43E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оформлении дневника использованы фотоматериалы </w:t>
      </w:r>
    </w:p>
    <w:p w14:paraId="5FE40009" w14:textId="77777777" w:rsidR="00BE550B" w:rsidRDefault="002F43E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 открытого доступа сети интернет и личного архива</w:t>
      </w:r>
    </w:p>
    <w:p w14:paraId="48E24D7C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2CC35D53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5DDFF35F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73886285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52386E71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59F1D511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2D87DC39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50183186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4B30D212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2AF7E810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038E7A65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0BFA1A3C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14CD235A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1CD1E5FA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3B7056BA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5FBBEC2B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47601C37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4D2747B7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76F71A3C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p w14:paraId="00B65913" w14:textId="77777777" w:rsidR="00BE550B" w:rsidRDefault="00BE550B">
      <w:pPr>
        <w:spacing w:after="0"/>
        <w:jc w:val="center"/>
        <w:rPr>
          <w:b/>
          <w:sz w:val="32"/>
          <w:szCs w:val="32"/>
        </w:rPr>
      </w:pPr>
    </w:p>
    <w:sectPr w:rsidR="00BE550B">
      <w:headerReference w:type="default" r:id="rId15"/>
      <w:pgSz w:w="11906" w:h="16838"/>
      <w:pgMar w:top="1134" w:right="850" w:bottom="1134" w:left="993" w:header="426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1033D" w14:textId="77777777" w:rsidR="002F43EE" w:rsidRDefault="002F43EE">
      <w:pPr>
        <w:spacing w:after="0" w:line="240" w:lineRule="auto"/>
      </w:pPr>
      <w:r>
        <w:separator/>
      </w:r>
    </w:p>
  </w:endnote>
  <w:endnote w:type="continuationSeparator" w:id="0">
    <w:p w14:paraId="056DB82A" w14:textId="77777777" w:rsidR="002F43EE" w:rsidRDefault="002F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1BF42" w14:textId="77777777" w:rsidR="002F43EE" w:rsidRDefault="002F43EE">
      <w:pPr>
        <w:spacing w:after="0" w:line="240" w:lineRule="auto"/>
      </w:pPr>
      <w:r>
        <w:separator/>
      </w:r>
    </w:p>
  </w:footnote>
  <w:footnote w:type="continuationSeparator" w:id="0">
    <w:p w14:paraId="4AF29C3A" w14:textId="77777777" w:rsidR="002F43EE" w:rsidRDefault="002F4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18BE1" w14:textId="77777777" w:rsidR="00BE550B" w:rsidRDefault="00BE550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sz w:val="32"/>
        <w:szCs w:val="32"/>
      </w:rPr>
    </w:pPr>
  </w:p>
  <w:tbl>
    <w:tblPr>
      <w:tblStyle w:val="ad"/>
      <w:tblW w:w="6225" w:type="dxa"/>
      <w:jc w:val="right"/>
      <w:tblInd w:w="0" w:type="dxa"/>
      <w:tblLayout w:type="fixed"/>
      <w:tblLook w:val="0400" w:firstRow="0" w:lastRow="0" w:firstColumn="0" w:lastColumn="0" w:noHBand="0" w:noVBand="1"/>
    </w:tblPr>
    <w:tblGrid>
      <w:gridCol w:w="5433"/>
      <w:gridCol w:w="792"/>
    </w:tblGrid>
    <w:tr w:rsidR="00BE550B" w14:paraId="5728A54A" w14:textId="77777777">
      <w:trPr>
        <w:trHeight w:val="792"/>
        <w:jc w:val="right"/>
      </w:trPr>
      <w:tc>
        <w:tcPr>
          <w:tcW w:w="5433" w:type="dxa"/>
          <w:vAlign w:val="center"/>
        </w:tcPr>
        <w:p w14:paraId="2AA027BB" w14:textId="77777777" w:rsidR="00BE550B" w:rsidRDefault="002F43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right"/>
            <w:rPr>
              <w:rFonts w:ascii="Cambria" w:eastAsia="Cambria" w:hAnsi="Cambria" w:cs="Cambria"/>
              <w:b/>
              <w:color w:val="C00000"/>
              <w:sz w:val="28"/>
              <w:szCs w:val="28"/>
            </w:rPr>
          </w:pPr>
          <w:r>
            <w:rPr>
              <w:rFonts w:ascii="Cambria" w:eastAsia="Cambria" w:hAnsi="Cambria" w:cs="Cambria"/>
              <w:b/>
              <w:color w:val="C00000"/>
              <w:sz w:val="28"/>
              <w:szCs w:val="28"/>
            </w:rPr>
            <w:t>КУЛЬТУРНЫЙ ДНЕВНИК ШКОЛЬНИКА</w:t>
          </w:r>
        </w:p>
      </w:tc>
      <w:tc>
        <w:tcPr>
          <w:tcW w:w="792" w:type="dxa"/>
          <w:shd w:val="clear" w:color="auto" w:fill="C0504D"/>
          <w:vAlign w:val="center"/>
        </w:tcPr>
        <w:p w14:paraId="5D210779" w14:textId="77777777" w:rsidR="00BE550B" w:rsidRDefault="002F43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color w:val="FFFFFF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 w:rsidR="00EB28E0">
            <w:rPr>
              <w:color w:val="000000"/>
            </w:rPr>
            <w:fldChar w:fldCharType="separate"/>
          </w:r>
          <w:r w:rsidR="00EB28E0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4D59FD25" w14:textId="77777777" w:rsidR="00BE550B" w:rsidRDefault="00BE55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0B"/>
    <w:rsid w:val="002F43EE"/>
    <w:rsid w:val="00BE550B"/>
    <w:rsid w:val="00EB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EEC9"/>
  <w15:docId w15:val="{4EA16AE1-E86F-4387-AA54-FFE90135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Абутдин</dc:creator>
  <cp:lastModifiedBy>Абутдин</cp:lastModifiedBy>
  <cp:revision>2</cp:revision>
  <dcterms:created xsi:type="dcterms:W3CDTF">2021-03-23T12:04:00Z</dcterms:created>
  <dcterms:modified xsi:type="dcterms:W3CDTF">2021-03-23T12:04:00Z</dcterms:modified>
</cp:coreProperties>
</file>