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Cs w:val="18"/>
        </w:rPr>
      </w:pPr>
    </w:p>
    <w:p w:rsidR="00300720" w:rsidRPr="00300720" w:rsidRDefault="00300720" w:rsidP="00206083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color w:val="000000" w:themeColor="text1"/>
          <w:sz w:val="44"/>
          <w:szCs w:val="44"/>
        </w:rPr>
      </w:pPr>
    </w:p>
    <w:p w:rsidR="00300720" w:rsidRDefault="00300720" w:rsidP="00206083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color w:val="000000" w:themeColor="text1"/>
          <w:sz w:val="44"/>
          <w:szCs w:val="44"/>
        </w:rPr>
      </w:pPr>
    </w:p>
    <w:p w:rsidR="00300720" w:rsidRPr="00300720" w:rsidRDefault="00300720" w:rsidP="00206083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color w:val="000000" w:themeColor="text1"/>
          <w:sz w:val="44"/>
          <w:szCs w:val="44"/>
        </w:rPr>
      </w:pPr>
      <w:r w:rsidRPr="00300720">
        <w:rPr>
          <w:rFonts w:ascii="Georgia" w:hAnsi="Georgia"/>
          <w:b/>
          <w:bCs/>
          <w:color w:val="000000" w:themeColor="text1"/>
          <w:sz w:val="44"/>
          <w:szCs w:val="44"/>
        </w:rPr>
        <w:t xml:space="preserve">Беседа </w:t>
      </w:r>
    </w:p>
    <w:p w:rsidR="00206083" w:rsidRPr="00300720" w:rsidRDefault="00300720" w:rsidP="00206083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i/>
          <w:color w:val="000000" w:themeColor="text1"/>
          <w:sz w:val="56"/>
          <w:szCs w:val="56"/>
        </w:rPr>
      </w:pPr>
      <w:r w:rsidRPr="00300720">
        <w:rPr>
          <w:rFonts w:ascii="Georgia" w:hAnsi="Georgia"/>
          <w:b/>
          <w:bCs/>
          <w:i/>
          <w:color w:val="000000" w:themeColor="text1"/>
          <w:sz w:val="56"/>
          <w:szCs w:val="56"/>
        </w:rPr>
        <w:t>«Личная гигиена подростка»</w:t>
      </w:r>
    </w:p>
    <w:p w:rsidR="00300720" w:rsidRPr="00300720" w:rsidRDefault="00300720" w:rsidP="00206083">
      <w:pPr>
        <w:pStyle w:val="a3"/>
        <w:spacing w:before="0" w:beforeAutospacing="0" w:after="0" w:afterAutospacing="0"/>
        <w:rPr>
          <w:rFonts w:ascii="Georgia" w:hAnsi="Georgia"/>
          <w:b/>
          <w:bCs/>
          <w:i/>
          <w:color w:val="000000" w:themeColor="text1"/>
          <w:sz w:val="56"/>
          <w:szCs w:val="56"/>
        </w:rPr>
      </w:pPr>
    </w:p>
    <w:p w:rsidR="00300720" w:rsidRPr="00300720" w:rsidRDefault="00300720" w:rsidP="00206083">
      <w:pPr>
        <w:pStyle w:val="a3"/>
        <w:spacing w:before="0" w:beforeAutospacing="0" w:after="0" w:afterAutospacing="0"/>
        <w:rPr>
          <w:rFonts w:ascii="Georgia" w:hAnsi="Georgia"/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Pr="00300720" w:rsidRDefault="00300720" w:rsidP="00300720">
      <w:pPr>
        <w:pStyle w:val="ab"/>
        <w:spacing w:line="276" w:lineRule="auto"/>
        <w:jc w:val="right"/>
        <w:rPr>
          <w:rFonts w:ascii="Georgia" w:hAnsi="Georgia"/>
          <w:sz w:val="28"/>
          <w:szCs w:val="28"/>
        </w:rPr>
      </w:pPr>
      <w:r w:rsidRPr="00300720">
        <w:rPr>
          <w:rFonts w:ascii="Georgia" w:hAnsi="Georgia"/>
          <w:sz w:val="28"/>
          <w:szCs w:val="28"/>
        </w:rPr>
        <w:t xml:space="preserve">Подготовила: </w:t>
      </w:r>
      <w:r w:rsidR="0084693B">
        <w:rPr>
          <w:rFonts w:ascii="Georgia" w:hAnsi="Georgia"/>
          <w:sz w:val="28"/>
          <w:szCs w:val="28"/>
        </w:rPr>
        <w:t>кл.руководитель</w:t>
      </w:r>
    </w:p>
    <w:p w:rsidR="00300720" w:rsidRPr="00300720" w:rsidRDefault="0084693B" w:rsidP="00300720">
      <w:pPr>
        <w:pStyle w:val="ab"/>
        <w:spacing w:line="276" w:lineRule="auto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Абдулмаджидова Ас.Т.</w:t>
      </w:r>
    </w:p>
    <w:p w:rsidR="00300720" w:rsidRPr="00300720" w:rsidRDefault="00300720" w:rsidP="00300720">
      <w:pPr>
        <w:pStyle w:val="ab"/>
        <w:spacing w:line="276" w:lineRule="auto"/>
        <w:jc w:val="right"/>
        <w:rPr>
          <w:rFonts w:ascii="Georgia" w:hAnsi="Georgia"/>
          <w:sz w:val="28"/>
          <w:szCs w:val="28"/>
        </w:rPr>
      </w:pPr>
    </w:p>
    <w:p w:rsidR="00300720" w:rsidRPr="00300720" w:rsidRDefault="00300720" w:rsidP="00300720">
      <w:pPr>
        <w:pStyle w:val="ab"/>
        <w:spacing w:line="276" w:lineRule="auto"/>
        <w:jc w:val="right"/>
        <w:rPr>
          <w:rFonts w:ascii="Georgia" w:hAnsi="Georgia"/>
          <w:sz w:val="28"/>
          <w:szCs w:val="2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84693B" w:rsidRDefault="0084693B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84693B" w:rsidRDefault="0084693B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84693B" w:rsidRDefault="0084693B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300720" w:rsidRDefault="00300720" w:rsidP="00206083">
      <w:pPr>
        <w:pStyle w:val="a3"/>
        <w:spacing w:before="0" w:beforeAutospacing="0" w:after="0" w:afterAutospacing="0"/>
        <w:rPr>
          <w:bCs/>
          <w:color w:val="000000" w:themeColor="text1"/>
          <w:szCs w:val="1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484A45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  <w:r>
        <w:rPr>
          <w:rFonts w:ascii="Georgia" w:hAnsi="Georgia"/>
          <w:bCs/>
          <w:color w:val="000000" w:themeColor="text1"/>
          <w:sz w:val="28"/>
          <w:szCs w:val="28"/>
        </w:rPr>
        <w:t>Ансалта – 2022</w:t>
      </w: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84693B" w:rsidRPr="00300720" w:rsidRDefault="0084693B" w:rsidP="00B8693B">
      <w:pPr>
        <w:pStyle w:val="a3"/>
        <w:spacing w:before="0" w:beforeAutospacing="0" w:after="0" w:afterAutospacing="0"/>
        <w:jc w:val="center"/>
        <w:rPr>
          <w:rFonts w:ascii="Georgia" w:hAnsi="Georgia"/>
          <w:bCs/>
          <w:color w:val="000000" w:themeColor="text1"/>
          <w:sz w:val="28"/>
          <w:szCs w:val="28"/>
        </w:rPr>
      </w:pPr>
    </w:p>
    <w:p w:rsidR="00484A45" w:rsidRPr="0084693B" w:rsidRDefault="00484A45" w:rsidP="00300720">
      <w:pPr>
        <w:pStyle w:val="a3"/>
        <w:spacing w:before="0" w:beforeAutospacing="0" w:after="240" w:afterAutospacing="0" w:line="276" w:lineRule="auto"/>
        <w:ind w:firstLine="709"/>
        <w:jc w:val="both"/>
        <w:rPr>
          <w:color w:val="000000" w:themeColor="text1"/>
        </w:rPr>
      </w:pPr>
      <w:r w:rsidRPr="0084693B">
        <w:rPr>
          <w:b/>
          <w:bCs/>
          <w:color w:val="000000" w:themeColor="text1"/>
        </w:rPr>
        <w:t>Цель:</w:t>
      </w:r>
      <w:r w:rsidR="0084693B">
        <w:rPr>
          <w:b/>
          <w:bCs/>
          <w:color w:val="000000" w:themeColor="text1"/>
        </w:rPr>
        <w:t xml:space="preserve"> </w:t>
      </w:r>
      <w:r w:rsidRPr="0084693B">
        <w:rPr>
          <w:color w:val="000000" w:themeColor="text1"/>
        </w:rPr>
        <w:t>формирование верных представлений о гигиене, привитие навыков здорового образа жизни, развитие потребности в чист</w:t>
      </w:r>
      <w:r w:rsidR="00A52A65" w:rsidRPr="0084693B">
        <w:rPr>
          <w:color w:val="000000" w:themeColor="text1"/>
        </w:rPr>
        <w:t>оте и правильном уходе за телом.</w:t>
      </w:r>
    </w:p>
    <w:p w:rsidR="00B8693B" w:rsidRPr="0084693B" w:rsidRDefault="00B8693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b/>
          <w:color w:val="000000" w:themeColor="text1"/>
        </w:rPr>
        <w:t>Задачи:</w:t>
      </w:r>
    </w:p>
    <w:p w:rsidR="00B73A59" w:rsidRPr="0084693B" w:rsidRDefault="00B73A59" w:rsidP="0084693B">
      <w:pPr>
        <w:pStyle w:val="a3"/>
        <w:spacing w:before="0" w:beforeAutospacing="0" w:after="240" w:afterAutospacing="0"/>
        <w:ind w:firstLine="709"/>
        <w:jc w:val="both"/>
        <w:rPr>
          <w:i/>
          <w:color w:val="000000" w:themeColor="text1"/>
        </w:rPr>
      </w:pPr>
      <w:r w:rsidRPr="0084693B">
        <w:rPr>
          <w:i/>
          <w:color w:val="000000" w:themeColor="text1"/>
        </w:rPr>
        <w:t xml:space="preserve">Образовательные: </w:t>
      </w:r>
    </w:p>
    <w:p w:rsidR="00484A45" w:rsidRPr="0084693B" w:rsidRDefault="00B73A59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Н</w:t>
      </w:r>
      <w:r w:rsidR="00484A45" w:rsidRPr="0084693B">
        <w:rPr>
          <w:color w:val="000000" w:themeColor="text1"/>
        </w:rPr>
        <w:t>аучить детей не</w:t>
      </w:r>
      <w:r w:rsidRPr="0084693B">
        <w:rPr>
          <w:color w:val="000000" w:themeColor="text1"/>
        </w:rPr>
        <w:t>которым правилам личной гигиены.</w:t>
      </w:r>
    </w:p>
    <w:p w:rsidR="00B73A59" w:rsidRPr="0084693B" w:rsidRDefault="00B73A59" w:rsidP="0084693B">
      <w:pPr>
        <w:pStyle w:val="a3"/>
        <w:spacing w:before="0" w:beforeAutospacing="0" w:after="240" w:afterAutospacing="0"/>
        <w:ind w:firstLine="709"/>
        <w:jc w:val="both"/>
        <w:rPr>
          <w:i/>
          <w:color w:val="000000" w:themeColor="text1"/>
        </w:rPr>
      </w:pPr>
      <w:r w:rsidRPr="0084693B">
        <w:rPr>
          <w:i/>
          <w:color w:val="000000" w:themeColor="text1"/>
        </w:rPr>
        <w:t>Развивающие:</w:t>
      </w:r>
    </w:p>
    <w:p w:rsidR="00B16CCF" w:rsidRPr="0084693B" w:rsidRDefault="00B16CCF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Развить потребности в чистоте и правильном уходе за телом.</w:t>
      </w:r>
    </w:p>
    <w:p w:rsidR="00B73A59" w:rsidRPr="0084693B" w:rsidRDefault="00B73A59" w:rsidP="0084693B">
      <w:pPr>
        <w:pStyle w:val="a3"/>
        <w:spacing w:before="0" w:beforeAutospacing="0" w:after="240" w:afterAutospacing="0"/>
        <w:ind w:firstLine="709"/>
        <w:jc w:val="both"/>
        <w:rPr>
          <w:i/>
          <w:color w:val="000000" w:themeColor="text1"/>
        </w:rPr>
      </w:pPr>
      <w:r w:rsidRPr="0084693B">
        <w:rPr>
          <w:i/>
          <w:color w:val="000000" w:themeColor="text1"/>
        </w:rPr>
        <w:t>Воспитательные:</w:t>
      </w:r>
    </w:p>
    <w:p w:rsidR="001A72C2" w:rsidRPr="0084693B" w:rsidRDefault="001A72C2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Воспитывать культуру здоровья, ведение здорового образа жизни.</w:t>
      </w:r>
    </w:p>
    <w:p w:rsidR="00B8693B" w:rsidRPr="0084693B" w:rsidRDefault="00B8693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b/>
          <w:color w:val="000000" w:themeColor="text1"/>
        </w:rPr>
        <w:t>Форма проведения:</w:t>
      </w:r>
      <w:r w:rsidRPr="0084693B">
        <w:rPr>
          <w:color w:val="000000" w:themeColor="text1"/>
        </w:rPr>
        <w:t xml:space="preserve">  беседа с игровыми элементами.</w:t>
      </w:r>
    </w:p>
    <w:p w:rsidR="00484A45" w:rsidRPr="0084693B" w:rsidRDefault="00B8693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b/>
          <w:color w:val="000000" w:themeColor="text1"/>
        </w:rPr>
        <w:t>Оборудование и материалы</w:t>
      </w:r>
      <w:r w:rsidR="00484A45" w:rsidRPr="0084693B">
        <w:rPr>
          <w:b/>
          <w:color w:val="000000" w:themeColor="text1"/>
        </w:rPr>
        <w:t>:</w:t>
      </w:r>
      <w:r w:rsidR="00484A45" w:rsidRPr="0084693B">
        <w:rPr>
          <w:color w:val="000000" w:themeColor="text1"/>
        </w:rPr>
        <w:t>информационный стенд. Компьютер, презентация по теме.</w:t>
      </w:r>
    </w:p>
    <w:p w:rsidR="00484A45" w:rsidRPr="0084693B" w:rsidRDefault="00300720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b/>
          <w:color w:val="000000" w:themeColor="text1"/>
        </w:rPr>
        <w:t xml:space="preserve">Участники: </w:t>
      </w:r>
      <w:r w:rsidRPr="0084693B">
        <w:rPr>
          <w:color w:val="000000" w:themeColor="text1"/>
        </w:rPr>
        <w:t>воспитанники</w:t>
      </w:r>
      <w:r w:rsidR="00484A45" w:rsidRPr="0084693B">
        <w:rPr>
          <w:color w:val="000000" w:themeColor="text1"/>
        </w:rPr>
        <w:t>, воспитатель.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b/>
          <w:color w:val="000000" w:themeColor="text1"/>
        </w:rPr>
        <w:t>План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i/>
          <w:color w:val="000000" w:themeColor="text1"/>
        </w:rPr>
      </w:pPr>
      <w:r w:rsidRPr="0084693B">
        <w:rPr>
          <w:b/>
          <w:i/>
          <w:color w:val="000000" w:themeColor="text1"/>
          <w:lang w:val="en-US"/>
        </w:rPr>
        <w:t>I</w:t>
      </w:r>
      <w:r w:rsidRPr="0084693B">
        <w:rPr>
          <w:b/>
          <w:i/>
          <w:color w:val="000000" w:themeColor="text1"/>
        </w:rPr>
        <w:t>. Вводная часть «Приветствие»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Вступительное слово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-раскрытие смысла темы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-озвучивание цели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Представление участников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i/>
          <w:color w:val="000000" w:themeColor="text1"/>
        </w:rPr>
      </w:pPr>
      <w:r w:rsidRPr="0084693B">
        <w:rPr>
          <w:b/>
          <w:i/>
          <w:color w:val="000000" w:themeColor="text1"/>
          <w:lang w:val="en-US"/>
        </w:rPr>
        <w:t>II</w:t>
      </w:r>
      <w:r w:rsidRPr="0084693B">
        <w:rPr>
          <w:b/>
          <w:i/>
          <w:color w:val="000000" w:themeColor="text1"/>
        </w:rPr>
        <w:t>. Основная часть «Чистота залог здоровья»</w:t>
      </w:r>
    </w:p>
    <w:p w:rsidR="00484A45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1) Загадки по теме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2) Гормональные изменения в организме подростков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3) Физкультминутка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4) Правила мытья рук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b/>
          <w:i/>
          <w:color w:val="000000" w:themeColor="text1"/>
        </w:rPr>
      </w:pPr>
      <w:r w:rsidRPr="0084693B">
        <w:rPr>
          <w:b/>
          <w:i/>
          <w:color w:val="000000" w:themeColor="text1"/>
          <w:lang w:val="en-US"/>
        </w:rPr>
        <w:t>III</w:t>
      </w:r>
      <w:r w:rsidRPr="0084693B">
        <w:rPr>
          <w:b/>
          <w:i/>
          <w:color w:val="000000" w:themeColor="text1"/>
        </w:rPr>
        <w:t>. Заключительная часть «Чистое дело и тело»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рефлексия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-подведение итогов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bCs/>
          <w:color w:val="000000" w:themeColor="text1"/>
        </w:rPr>
      </w:pPr>
      <w:r w:rsidRPr="0084693B">
        <w:rPr>
          <w:b/>
          <w:bCs/>
          <w:color w:val="000000" w:themeColor="text1"/>
        </w:rPr>
        <w:t>Ход занятия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b/>
          <w:color w:val="000000" w:themeColor="text1"/>
          <w:lang w:val="en-US"/>
        </w:rPr>
        <w:t>I</w:t>
      </w:r>
      <w:r w:rsidRPr="0084693B">
        <w:rPr>
          <w:b/>
          <w:color w:val="000000" w:themeColor="text1"/>
        </w:rPr>
        <w:t>. Вводная часть «Приветствие»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i/>
          <w:color w:val="000000" w:themeColor="text1"/>
        </w:rPr>
      </w:pPr>
      <w:r w:rsidRPr="0084693B">
        <w:rPr>
          <w:i/>
          <w:color w:val="000000" w:themeColor="text1"/>
        </w:rPr>
        <w:t>Вступительное слово</w:t>
      </w:r>
      <w:bookmarkStart w:id="0" w:name="_GoBack"/>
      <w:bookmarkEnd w:id="0"/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-раскрытие смысла темы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-озвучивание цели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lastRenderedPageBreak/>
        <w:t>- Наше мероприятие я хочу начать с небольшого стихотворения, послушайте его внимательно и подумайте, о чем мы сегодня будем говорить?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Кто зубы не чистит, не моется мылом.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Тот вырастит болезненным, хилым.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Дружат с грязнулями только грязнули,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Которые сами в грязи уто</w:t>
      </w:r>
      <w:r w:rsidR="00206083" w:rsidRPr="0084693B">
        <w:rPr>
          <w:color w:val="000000" w:themeColor="text1"/>
        </w:rPr>
        <w:t>ну</w:t>
      </w:r>
      <w:r w:rsidRPr="0084693B">
        <w:rPr>
          <w:color w:val="000000" w:themeColor="text1"/>
        </w:rPr>
        <w:t>ли.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О чем мы сегодня с вами поговорим? Правильно! Сегодня наше мероприятие посвящено личной гигиене.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Что такое личная гигиена? (ответы детей)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 xml:space="preserve">- </w:t>
      </w:r>
      <w:r w:rsidRPr="0084693B">
        <w:rPr>
          <w:i/>
          <w:color w:val="000000" w:themeColor="text1"/>
        </w:rPr>
        <w:t>Личная гигиена</w:t>
      </w:r>
      <w:r w:rsidRPr="0084693B">
        <w:rPr>
          <w:color w:val="000000" w:themeColor="text1"/>
        </w:rPr>
        <w:t xml:space="preserve"> - это совокупность мероприятий по сохранению здоровья, путем соблюдения гигиенического режима в личной жизни и деятельностичеловека. Это уход за кожей, уход за полостью рта, в частности за зубами, содержание одежды и обуви в чистоте, поддержание порядка в квартире.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Ребята, когда я к вам шел на занятие, встретил странного мальчика, он был весь грязный, неопрятный и передал вам письмо, давайте его прочитаем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Никогда не мойте руки, шею, уши и лицо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Это глупое занятие не приводит ни к чему,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Вновь испачкаются руки, шея, уши и лицо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Так зачем же тратить силы,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Время попусту идет.</w:t>
      </w:r>
    </w:p>
    <w:p w:rsidR="00206083" w:rsidRPr="0084693B" w:rsidRDefault="00206083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b/>
          <w:color w:val="000000" w:themeColor="text1"/>
          <w:lang w:val="en-US"/>
        </w:rPr>
        <w:t>II</w:t>
      </w:r>
      <w:r w:rsidRPr="0084693B">
        <w:rPr>
          <w:b/>
          <w:color w:val="000000" w:themeColor="text1"/>
        </w:rPr>
        <w:t>. Основная часть «Чистота залог здоровья»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Ребята, а знаете ли вы, что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-Чистота - это залог здоровья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-Грязь и неряшливость в одежде - это пренебрежение к своему здоровью.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-Нечистоплотность – это не уважение не только к самому себе, но и к окружающим людям.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Давайте будем соблюдать чистоту и аккуратность во всем.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i/>
          <w:color w:val="000000" w:themeColor="text1"/>
        </w:rPr>
      </w:pPr>
      <w:r w:rsidRPr="0084693B">
        <w:rPr>
          <w:b/>
          <w:bCs/>
          <w:i/>
          <w:color w:val="000000" w:themeColor="text1"/>
        </w:rPr>
        <w:t>Загадки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Сейчас я предлагаю вам отгадать загадки: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Ускользает как живое, но не выпущу его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Белой пеной пенится, руки мыть не ленится. (</w:t>
      </w:r>
      <w:r w:rsidRPr="0084693B">
        <w:rPr>
          <w:i/>
          <w:color w:val="000000" w:themeColor="text1"/>
        </w:rPr>
        <w:t>Мыло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Дождик теплый и густой: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Этот дождик не простой,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Он без туч, без облаков,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Целый день идти готов. (</w:t>
      </w:r>
      <w:r w:rsidRPr="0084693B">
        <w:rPr>
          <w:i/>
          <w:color w:val="000000" w:themeColor="text1"/>
        </w:rPr>
        <w:t>Душ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lastRenderedPageBreak/>
        <w:t>Костяная спинка, жесткая щетинка.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С мятной пастой дружит, нам усердно служит (</w:t>
      </w:r>
      <w:r w:rsidRPr="0084693B">
        <w:rPr>
          <w:i/>
          <w:color w:val="000000" w:themeColor="text1"/>
        </w:rPr>
        <w:t>Зубная щетка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Белая река в пещеру затекла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По ручью выходит с собою грязь выводит (</w:t>
      </w:r>
      <w:r w:rsidRPr="0084693B">
        <w:rPr>
          <w:i/>
          <w:color w:val="000000" w:themeColor="text1"/>
        </w:rPr>
        <w:t>Зубная паста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Хожу, брожу не по лесам,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А по усам, по волосам,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И зубы у меня длинней,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Чем у волков и мышей. (</w:t>
      </w:r>
      <w:r w:rsidRPr="0084693B">
        <w:rPr>
          <w:i/>
          <w:color w:val="000000" w:themeColor="text1"/>
        </w:rPr>
        <w:t>Расческа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Лёг в карман и караулит реву, плаксу и грязнулю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Им утрет потоки слез и не забудет он про нос (</w:t>
      </w:r>
      <w:r w:rsidRPr="0084693B">
        <w:rPr>
          <w:i/>
          <w:color w:val="000000" w:themeColor="text1"/>
        </w:rPr>
        <w:t>Носовой платок</w:t>
      </w:r>
      <w:r w:rsidRPr="0084693B">
        <w:rPr>
          <w:color w:val="000000" w:themeColor="text1"/>
        </w:rPr>
        <w:t>)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Из-за гормональных изменений в организме подростка становится более активной работа потовых желез, поэтому подростки начинают достаточно серьезно пахнуть потом. В подростковый период, чтобы предупредить неприятный запах и излишнее размножение бактерий на коже, рекомендуется принимать душ два раза в день – утром и вечером. Приобщайтесь  к использованию дезодоранта, однако не забывайте обратить  внимание, что дезодорант необходимо наносить на чистую кожу. Также старайтесь следить за тем, чтобы  вы  ежедневно меняли нательную одежду: рубашки, футболки, регланы, трусы и носки. Все эти процедуры должны войти в привычку.</w:t>
      </w:r>
    </w:p>
    <w:p w:rsidR="00484A45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Также в организме подростка увеличивается секреция сальных желез, что может приводить к возникновению угревой сыпи, особенно на лице, спине, и гнойникам. Конечно, видеть свое лицо с прыщами на самом видном месте ребенку неприятно, и он старается избавиться от них любыми доступными методами, например, выдавливает. Чаще всего, от этого становится только хуже, сыпь разносится по всему лицу, на кожу можно занести инфекцию.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Сейчас в продаже доступны различные гели для умывания на основе цинка, с помощью которых можно подсушить и дезинфицировать кожу, а также предотвратить появление новых высыпаний.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Если ситуация достаточно серьезная и угревая сыпь действительно сильно беспокоит подростка, стоит посетить дерматолога или косметологический кабинет, где специалист выяснит причину заболевания и подскажет использование какого средства или специальных процедур помогут в вашем конкретном случае.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В подростковом возрасте у ребенка может появиться перхоть, что также обусловлено изменениями в секреции сальных желез. Если частое мытье головы популярными косметическими средствами от перхоти не помогает, также стоит проконсультироваться со специалистом, который выяснит причину возникновения перхоти и поможет вам выбрать лечебный шампунь.</w:t>
      </w:r>
    </w:p>
    <w:p w:rsidR="001C259B" w:rsidRPr="0084693B" w:rsidRDefault="001C259B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 xml:space="preserve">В подростковом возрасте на фоне изменения гормонального фона на теле ребенка начинают расти волосы. У мальчишек волосы появляются на груди и в области подмышек, также заметной становится щетина на лице. Задача </w:t>
      </w:r>
      <w:r w:rsidR="00206083" w:rsidRPr="0084693B">
        <w:rPr>
          <w:color w:val="000000" w:themeColor="text1"/>
        </w:rPr>
        <w:t xml:space="preserve"> – научиться </w:t>
      </w:r>
      <w:r w:rsidRPr="0084693B">
        <w:rPr>
          <w:color w:val="000000" w:themeColor="text1"/>
        </w:rPr>
        <w:t>правильно пользоваться бритвой,какие косметические средства необходимы для бритья, не забыть акцентировать внимание на гигиене подмышек.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Ребята, как вы думаете, можно ли заболеть от несоблюдения личной гигиены? (микробы), что такое личная гигиена? (</w:t>
      </w:r>
      <w:r w:rsidRPr="0084693B">
        <w:rPr>
          <w:iCs/>
          <w:color w:val="000000" w:themeColor="text1"/>
        </w:rPr>
        <w:t>демонстрация опыта)</w:t>
      </w:r>
      <w:r w:rsidRPr="0084693B">
        <w:rPr>
          <w:color w:val="000000" w:themeColor="text1"/>
        </w:rPr>
        <w:t xml:space="preserve">. Грязь и неряшливость в одежде – это пренебрежение к своему здоровью. Грязнулями бывают, как правило, </w:t>
      </w:r>
      <w:r w:rsidRPr="0084693B">
        <w:rPr>
          <w:color w:val="000000" w:themeColor="text1"/>
        </w:rPr>
        <w:lastRenderedPageBreak/>
        <w:t xml:space="preserve">ленивы люди. Ленивые школьники плохо учатся, не любят чисто писать в тетрадях, скучают на уроках, не читают книги. 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b/>
          <w:bCs/>
          <w:i/>
          <w:color w:val="000000" w:themeColor="text1"/>
        </w:rPr>
        <w:t>Физкультминутка</w:t>
      </w:r>
      <w:r w:rsidRPr="0084693B">
        <w:rPr>
          <w:rStyle w:val="apple-converted-space"/>
          <w:bCs/>
          <w:i/>
          <w:color w:val="000000" w:themeColor="text1"/>
        </w:rPr>
        <w:t> </w:t>
      </w:r>
      <w:r w:rsidRPr="0084693B">
        <w:rPr>
          <w:color w:val="000000" w:themeColor="text1"/>
        </w:rPr>
        <w:t>(</w:t>
      </w:r>
      <w:r w:rsidRPr="0084693B">
        <w:rPr>
          <w:i/>
          <w:color w:val="000000" w:themeColor="text1"/>
        </w:rPr>
        <w:t>Дети повторяют движения</w:t>
      </w:r>
      <w:r w:rsidRPr="0084693B">
        <w:rPr>
          <w:color w:val="000000" w:themeColor="text1"/>
        </w:rPr>
        <w:t>)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Мы чистим, чистим зубы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И весело живем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А тем, кто их не чистит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Мы песенку поем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-Эй, давай не зевай,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О зубах не забывай,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Снизу вверх, сверху вниз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Чистить зубы не ленись.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А как правильно мыть руки? Кто продемонстрирует?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  <w:r w:rsidRPr="0084693B">
        <w:rPr>
          <w:color w:val="000000" w:themeColor="text1"/>
        </w:rPr>
        <w:t>- Ребята, а знаете ли вы, что мыло изобрели очень давно. Раньше пороха и бумаги примерно шесть тысяч лет назад. Раньше вместо мыла использовали глину, песок, крапиву, горчицу, а еще золу, смешанную с жиром или содой. Самым хорошим считалось мыло, которое давало больше пены, которая и уносила всю грязь.</w:t>
      </w:r>
    </w:p>
    <w:p w:rsidR="00372507" w:rsidRPr="0084693B" w:rsidRDefault="00372507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</w:p>
    <w:p w:rsidR="00B8693B" w:rsidRPr="0084693B" w:rsidRDefault="00206083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b/>
          <w:color w:val="000000" w:themeColor="text1"/>
          <w:lang w:val="en-US"/>
        </w:rPr>
        <w:t>III</w:t>
      </w:r>
      <w:r w:rsidRPr="0084693B">
        <w:rPr>
          <w:b/>
          <w:color w:val="000000" w:themeColor="text1"/>
        </w:rPr>
        <w:t>. Заключительная часть «Чистое дело и тело»</w:t>
      </w:r>
    </w:p>
    <w:p w:rsidR="00B8693B" w:rsidRPr="0084693B" w:rsidRDefault="00B8693B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color w:val="000000" w:themeColor="text1"/>
        </w:rPr>
        <w:t xml:space="preserve">- Давайте подведем итоги. О </w:t>
      </w:r>
      <w:r w:rsidR="00484A45" w:rsidRPr="0084693B">
        <w:rPr>
          <w:color w:val="000000" w:themeColor="text1"/>
        </w:rPr>
        <w:t>чем мы свами говорили?</w:t>
      </w:r>
    </w:p>
    <w:p w:rsidR="00484A45" w:rsidRPr="0084693B" w:rsidRDefault="00484A45" w:rsidP="0084693B">
      <w:pPr>
        <w:pStyle w:val="a3"/>
        <w:spacing w:before="0" w:beforeAutospacing="0" w:after="240" w:afterAutospacing="0"/>
        <w:ind w:firstLine="709"/>
        <w:jc w:val="both"/>
        <w:rPr>
          <w:b/>
          <w:color w:val="000000" w:themeColor="text1"/>
        </w:rPr>
      </w:pPr>
      <w:r w:rsidRPr="0084693B">
        <w:rPr>
          <w:color w:val="000000" w:themeColor="text1"/>
        </w:rPr>
        <w:t>- Наше мероприятие подошло к концу. Я желаю вам не лениться, соблюдать правил личной гигиены, от лени есть только одно лекарство-труд.</w:t>
      </w:r>
    </w:p>
    <w:p w:rsidR="00206083" w:rsidRPr="0084693B" w:rsidRDefault="00206083" w:rsidP="0084693B">
      <w:pPr>
        <w:pStyle w:val="a3"/>
        <w:spacing w:before="0" w:beforeAutospacing="0" w:after="240" w:afterAutospacing="0"/>
        <w:ind w:firstLine="709"/>
        <w:jc w:val="both"/>
        <w:rPr>
          <w:color w:val="000000" w:themeColor="text1"/>
        </w:rPr>
      </w:pPr>
    </w:p>
    <w:p w:rsidR="00206083" w:rsidRPr="0084693B" w:rsidRDefault="00206083" w:rsidP="0084693B">
      <w:pPr>
        <w:pStyle w:val="a3"/>
        <w:spacing w:before="0" w:beforeAutospacing="0" w:after="240" w:afterAutospacing="0"/>
        <w:jc w:val="both"/>
        <w:rPr>
          <w:color w:val="000000" w:themeColor="text1"/>
        </w:rPr>
      </w:pPr>
    </w:p>
    <w:p w:rsidR="00206083" w:rsidRPr="0084693B" w:rsidRDefault="00206083" w:rsidP="0084693B">
      <w:pPr>
        <w:pStyle w:val="a3"/>
        <w:spacing w:before="0" w:beforeAutospacing="0" w:after="240" w:afterAutospacing="0"/>
        <w:rPr>
          <w:color w:val="000000" w:themeColor="text1"/>
        </w:rPr>
      </w:pPr>
    </w:p>
    <w:p w:rsidR="00206083" w:rsidRPr="0084693B" w:rsidRDefault="00206083" w:rsidP="0084693B">
      <w:pPr>
        <w:pStyle w:val="a3"/>
        <w:spacing w:before="0" w:beforeAutospacing="0" w:after="240" w:afterAutospacing="0"/>
        <w:rPr>
          <w:color w:val="000000" w:themeColor="text1"/>
        </w:rPr>
      </w:pPr>
    </w:p>
    <w:p w:rsidR="00206083" w:rsidRPr="0084693B" w:rsidRDefault="00206083" w:rsidP="0084693B">
      <w:pPr>
        <w:pStyle w:val="a3"/>
        <w:spacing w:before="0" w:beforeAutospacing="0" w:after="240" w:afterAutospacing="0"/>
        <w:rPr>
          <w:color w:val="000000" w:themeColor="text1"/>
        </w:rPr>
      </w:pPr>
    </w:p>
    <w:p w:rsidR="00206083" w:rsidRPr="0084693B" w:rsidRDefault="00206083" w:rsidP="0084693B">
      <w:pPr>
        <w:pStyle w:val="a3"/>
        <w:spacing w:before="0" w:beforeAutospacing="0" w:after="240" w:afterAutospacing="0"/>
        <w:rPr>
          <w:color w:val="000000" w:themeColor="text1"/>
        </w:rPr>
      </w:pPr>
    </w:p>
    <w:p w:rsidR="00206083" w:rsidRPr="0084693B" w:rsidRDefault="00206083" w:rsidP="0084693B">
      <w:pPr>
        <w:pStyle w:val="a4"/>
        <w:spacing w:after="24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6083" w:rsidRPr="0084693B" w:rsidRDefault="00206083" w:rsidP="0084693B">
      <w:pPr>
        <w:pStyle w:val="a4"/>
        <w:spacing w:after="24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83" w:rsidRPr="0084693B" w:rsidRDefault="00206083" w:rsidP="0084693B">
      <w:pPr>
        <w:pStyle w:val="a4"/>
        <w:spacing w:after="24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83" w:rsidRPr="0084693B" w:rsidRDefault="00206083" w:rsidP="0084693B">
      <w:pPr>
        <w:pStyle w:val="a4"/>
        <w:spacing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83" w:rsidRPr="0084693B" w:rsidRDefault="00206083" w:rsidP="0084693B">
      <w:pPr>
        <w:pStyle w:val="a4"/>
        <w:spacing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083" w:rsidRPr="0084693B" w:rsidRDefault="00206083" w:rsidP="00206083">
      <w:pPr>
        <w:pStyle w:val="a4"/>
        <w:spacing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6083" w:rsidRPr="0084693B" w:rsidSect="0084693B">
      <w:pgSz w:w="11906" w:h="16838"/>
      <w:pgMar w:top="284" w:right="850" w:bottom="142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E1D" w:rsidRDefault="005E0E1D" w:rsidP="00300720">
      <w:pPr>
        <w:spacing w:after="0" w:line="240" w:lineRule="auto"/>
      </w:pPr>
      <w:r>
        <w:separator/>
      </w:r>
    </w:p>
  </w:endnote>
  <w:endnote w:type="continuationSeparator" w:id="1">
    <w:p w:rsidR="005E0E1D" w:rsidRDefault="005E0E1D" w:rsidP="0030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E1D" w:rsidRDefault="005E0E1D" w:rsidP="00300720">
      <w:pPr>
        <w:spacing w:after="0" w:line="240" w:lineRule="auto"/>
      </w:pPr>
      <w:r>
        <w:separator/>
      </w:r>
    </w:p>
  </w:footnote>
  <w:footnote w:type="continuationSeparator" w:id="1">
    <w:p w:rsidR="005E0E1D" w:rsidRDefault="005E0E1D" w:rsidP="00300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4A45"/>
    <w:rsid w:val="00101ED0"/>
    <w:rsid w:val="001A72C2"/>
    <w:rsid w:val="001C259B"/>
    <w:rsid w:val="00206083"/>
    <w:rsid w:val="00300720"/>
    <w:rsid w:val="00372507"/>
    <w:rsid w:val="00484A45"/>
    <w:rsid w:val="005174D7"/>
    <w:rsid w:val="005241D4"/>
    <w:rsid w:val="005E0E1D"/>
    <w:rsid w:val="00675043"/>
    <w:rsid w:val="006B1EB3"/>
    <w:rsid w:val="0070778F"/>
    <w:rsid w:val="00720682"/>
    <w:rsid w:val="00767A18"/>
    <w:rsid w:val="007A5E93"/>
    <w:rsid w:val="0084693B"/>
    <w:rsid w:val="00A45BF7"/>
    <w:rsid w:val="00A52A65"/>
    <w:rsid w:val="00B16CCF"/>
    <w:rsid w:val="00B23800"/>
    <w:rsid w:val="00B57D18"/>
    <w:rsid w:val="00B73A59"/>
    <w:rsid w:val="00B8693B"/>
    <w:rsid w:val="00BD28BF"/>
    <w:rsid w:val="00D263A7"/>
    <w:rsid w:val="00DA40CA"/>
    <w:rsid w:val="00DD1792"/>
    <w:rsid w:val="00DF228F"/>
    <w:rsid w:val="00E11D35"/>
    <w:rsid w:val="00E12C78"/>
    <w:rsid w:val="00FE3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4A45"/>
  </w:style>
  <w:style w:type="paragraph" w:styleId="a4">
    <w:name w:val="List Paragraph"/>
    <w:basedOn w:val="a"/>
    <w:uiPriority w:val="34"/>
    <w:qFormat/>
    <w:rsid w:val="0020608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3007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007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300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720"/>
  </w:style>
  <w:style w:type="paragraph" w:styleId="a9">
    <w:name w:val="footer"/>
    <w:basedOn w:val="a"/>
    <w:link w:val="aa"/>
    <w:uiPriority w:val="99"/>
    <w:unhideWhenUsed/>
    <w:rsid w:val="00300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720"/>
  </w:style>
  <w:style w:type="paragraph" w:styleId="ab">
    <w:name w:val="No Spacing"/>
    <w:uiPriority w:val="1"/>
    <w:qFormat/>
    <w:rsid w:val="00300720"/>
    <w:pPr>
      <w:spacing w:after="0" w:line="240" w:lineRule="auto"/>
    </w:pPr>
  </w:style>
  <w:style w:type="character" w:styleId="ac">
    <w:name w:val="Subtle Reference"/>
    <w:basedOn w:val="a0"/>
    <w:uiPriority w:val="31"/>
    <w:qFormat/>
    <w:rsid w:val="0084693B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4A45"/>
  </w:style>
  <w:style w:type="paragraph" w:styleId="a4">
    <w:name w:val="List Paragraph"/>
    <w:basedOn w:val="a"/>
    <w:uiPriority w:val="34"/>
    <w:qFormat/>
    <w:rsid w:val="0020608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3007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007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300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720"/>
  </w:style>
  <w:style w:type="paragraph" w:styleId="a9">
    <w:name w:val="footer"/>
    <w:basedOn w:val="a"/>
    <w:link w:val="aa"/>
    <w:uiPriority w:val="99"/>
    <w:unhideWhenUsed/>
    <w:rsid w:val="00300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720"/>
  </w:style>
  <w:style w:type="paragraph" w:styleId="ab">
    <w:name w:val="No Spacing"/>
    <w:uiPriority w:val="1"/>
    <w:qFormat/>
    <w:rsid w:val="003007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6438">
              <w:marLeft w:val="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515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41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1065">
                  <w:marLeft w:val="0"/>
                  <w:marRight w:val="0"/>
                  <w:marTop w:val="0"/>
                  <w:marBottom w:val="0"/>
                  <w:divBdr>
                    <w:top w:val="dashed" w:sz="6" w:space="6" w:color="CCCCCC"/>
                    <w:left w:val="none" w:sz="0" w:space="0" w:color="auto"/>
                    <w:bottom w:val="dashed" w:sz="6" w:space="6" w:color="CCCCCC"/>
                    <w:right w:val="none" w:sz="0" w:space="0" w:color="auto"/>
                  </w:divBdr>
                </w:div>
                <w:div w:id="20587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1847">
                      <w:marLeft w:val="-225"/>
                      <w:marRight w:val="-225"/>
                      <w:marTop w:val="0"/>
                      <w:marBottom w:val="0"/>
                      <w:divBdr>
                        <w:top w:val="single" w:sz="6" w:space="8" w:color="EBEBEB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  <w:divsChild>
                        <w:div w:id="7097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0525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58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4506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16032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53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9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42513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08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26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910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4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698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2942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8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62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75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1282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33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5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43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43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4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2541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9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08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8782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8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63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04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26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0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6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87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25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82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05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28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34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989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528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3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35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916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704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0563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5193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4149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912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771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57057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562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32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889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826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89358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5877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178108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855575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95417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80071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494208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859225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822188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868373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8189218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049893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6279581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4004751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47056299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517228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811898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8024446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5230044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1437675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509371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5572243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2110122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5861709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37854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32554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6174754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2244020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82964020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654333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3142257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35627369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1450780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2881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50407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5555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347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1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521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627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1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3591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73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951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420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0843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34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0628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77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80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86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0809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97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870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90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Кмррн</dc:creator>
  <cp:lastModifiedBy>Тагировна</cp:lastModifiedBy>
  <cp:revision>2</cp:revision>
  <cp:lastPrinted>2018-12-26T06:01:00Z</cp:lastPrinted>
  <dcterms:created xsi:type="dcterms:W3CDTF">2022-05-25T07:11:00Z</dcterms:created>
  <dcterms:modified xsi:type="dcterms:W3CDTF">2022-05-25T07:11:00Z</dcterms:modified>
</cp:coreProperties>
</file>