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E0" w:rsidRPr="00EA6D34" w:rsidRDefault="00DF32E0" w:rsidP="00DF32E0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EA6D34">
        <w:rPr>
          <w:rFonts w:ascii="Times New Roman" w:hAnsi="Times New Roman"/>
          <w:b/>
          <w:sz w:val="32"/>
          <w:szCs w:val="28"/>
        </w:rPr>
        <w:t>Пояснительная записка</w:t>
      </w:r>
    </w:p>
    <w:p w:rsidR="00DF32E0" w:rsidRPr="00EA6D34" w:rsidRDefault="00DF32E0" w:rsidP="00DF32E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32E0" w:rsidRPr="00EA6D34" w:rsidRDefault="00DF32E0" w:rsidP="00DF3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Согласно Федеральному базисному плану для образовательных учреждений РФ изучение предмета «Информатика и ИКТ» предполагается с 7 класса, но за счет школьного или регионального компонента рекомендуется как в начальной школе, так и в 5 -6 классах.</w:t>
      </w:r>
    </w:p>
    <w:p w:rsidR="00DF32E0" w:rsidRPr="00EA6D34" w:rsidRDefault="00DF32E0" w:rsidP="00DF3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LE_LINK3"/>
      <w:bookmarkStart w:id="1" w:name="OLE_LINK4"/>
      <w:r w:rsidRPr="00EA6D34">
        <w:rPr>
          <w:rFonts w:ascii="Times New Roman" w:hAnsi="Times New Roman"/>
          <w:sz w:val="28"/>
          <w:szCs w:val="28"/>
        </w:rPr>
        <w:t>В соответствии с учебным планом школы пр</w:t>
      </w:r>
      <w:r w:rsidR="00954B7E">
        <w:rPr>
          <w:rFonts w:ascii="Times New Roman" w:hAnsi="Times New Roman"/>
          <w:sz w:val="28"/>
          <w:szCs w:val="28"/>
        </w:rPr>
        <w:t>одолжительность учебного года 35</w:t>
      </w:r>
      <w:r w:rsidRPr="00EA6D34">
        <w:rPr>
          <w:rFonts w:ascii="Times New Roman" w:hAnsi="Times New Roman"/>
          <w:sz w:val="28"/>
          <w:szCs w:val="28"/>
        </w:rPr>
        <w:t xml:space="preserve"> недель. </w:t>
      </w:r>
      <w:bookmarkEnd w:id="0"/>
      <w:bookmarkEnd w:id="1"/>
      <w:r w:rsidRPr="00EA6D34">
        <w:rPr>
          <w:rFonts w:ascii="Times New Roman" w:hAnsi="Times New Roman"/>
          <w:sz w:val="28"/>
          <w:szCs w:val="28"/>
        </w:rPr>
        <w:t xml:space="preserve">Рабочая программа составлена на основе авторской программы Л. Л. </w:t>
      </w:r>
      <w:proofErr w:type="spellStart"/>
      <w:r w:rsidRPr="00EA6D34">
        <w:rPr>
          <w:rFonts w:ascii="Times New Roman" w:hAnsi="Times New Roman"/>
          <w:sz w:val="28"/>
          <w:szCs w:val="28"/>
        </w:rPr>
        <w:t>Бос</w:t>
      </w:r>
      <w:r w:rsidR="00EA6D34">
        <w:rPr>
          <w:rFonts w:ascii="Times New Roman" w:hAnsi="Times New Roman"/>
          <w:sz w:val="28"/>
          <w:szCs w:val="28"/>
        </w:rPr>
        <w:t>овой</w:t>
      </w:r>
      <w:proofErr w:type="spellEnd"/>
      <w:r w:rsidR="00EA6D34">
        <w:rPr>
          <w:rFonts w:ascii="Times New Roman" w:hAnsi="Times New Roman"/>
          <w:sz w:val="28"/>
          <w:szCs w:val="28"/>
        </w:rPr>
        <w:t xml:space="preserve"> по информатике и ИКТ для </w:t>
      </w:r>
      <w:r w:rsidRPr="00EA6D34">
        <w:rPr>
          <w:rFonts w:ascii="Times New Roman" w:hAnsi="Times New Roman"/>
          <w:sz w:val="28"/>
          <w:szCs w:val="28"/>
        </w:rPr>
        <w:t xml:space="preserve">6 классов. </w:t>
      </w:r>
    </w:p>
    <w:p w:rsidR="00DF32E0" w:rsidRPr="00EA6D34" w:rsidRDefault="00EA6D34" w:rsidP="00DF3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информатики в </w:t>
      </w:r>
      <w:r w:rsidR="00DF32E0" w:rsidRPr="00EA6D34">
        <w:rPr>
          <w:rFonts w:ascii="Times New Roman" w:hAnsi="Times New Roman"/>
          <w:sz w:val="28"/>
          <w:szCs w:val="28"/>
        </w:rPr>
        <w:t xml:space="preserve">6 классах на ступени основного общего образования </w:t>
      </w:r>
    </w:p>
    <w:p w:rsidR="00DF32E0" w:rsidRPr="00EA6D34" w:rsidRDefault="00DF32E0" w:rsidP="00DF3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направлено на достижение следующих целей: </w:t>
      </w:r>
    </w:p>
    <w:p w:rsidR="00DF32E0" w:rsidRPr="00EA6D34" w:rsidRDefault="00DF32E0" w:rsidP="00DF3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развитию </w:t>
      </w:r>
      <w:proofErr w:type="spellStart"/>
      <w:r w:rsidRPr="00EA6D34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EA6D34">
        <w:rPr>
          <w:rFonts w:ascii="Times New Roman" w:hAnsi="Times New Roman"/>
          <w:sz w:val="28"/>
          <w:szCs w:val="28"/>
        </w:rPr>
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коллективную информационную деятельность, представлять и оценивать ее результаты; </w:t>
      </w:r>
    </w:p>
    <w:p w:rsidR="00DF32E0" w:rsidRPr="00EA6D34" w:rsidRDefault="00DF32E0" w:rsidP="00DF3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целенаправленному формированию таких </w:t>
      </w:r>
      <w:proofErr w:type="spellStart"/>
      <w:r w:rsidRPr="00EA6D34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EA6D34">
        <w:rPr>
          <w:rFonts w:ascii="Times New Roman" w:hAnsi="Times New Roman"/>
          <w:sz w:val="28"/>
          <w:szCs w:val="28"/>
        </w:rPr>
        <w:t xml:space="preserve"> понятий, как «объект», «система», «модель», «алгоритм» и др</w:t>
      </w:r>
      <w:proofErr w:type="gramStart"/>
      <w:r w:rsidRPr="00EA6D34">
        <w:rPr>
          <w:rFonts w:ascii="Times New Roman" w:hAnsi="Times New Roman"/>
          <w:sz w:val="28"/>
          <w:szCs w:val="28"/>
        </w:rPr>
        <w:t>..;</w:t>
      </w:r>
      <w:proofErr w:type="gramEnd"/>
    </w:p>
    <w:p w:rsidR="00DF32E0" w:rsidRPr="00EA6D34" w:rsidRDefault="00DF32E0" w:rsidP="00DF3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воспитанию ответственного и избирательного отношения к информации; развитию познавательных, интеллектуальных и творческих способностей учащихся.</w:t>
      </w:r>
    </w:p>
    <w:p w:rsidR="00DF32E0" w:rsidRPr="00EA6D34" w:rsidRDefault="00DF32E0" w:rsidP="00DF3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32E0" w:rsidRPr="00EA6D34" w:rsidRDefault="00DF32E0" w:rsidP="00DF32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Рабочая программа предназначена для изучения информатики 6 </w:t>
      </w:r>
      <w:proofErr w:type="gramStart"/>
      <w:r w:rsidRPr="00EA6D34">
        <w:rPr>
          <w:rFonts w:ascii="Times New Roman" w:hAnsi="Times New Roman"/>
          <w:sz w:val="28"/>
          <w:szCs w:val="28"/>
        </w:rPr>
        <w:t>классах</w:t>
      </w:r>
      <w:proofErr w:type="gramEnd"/>
      <w:r w:rsidRPr="00EA6D34">
        <w:rPr>
          <w:rFonts w:ascii="Times New Roman" w:hAnsi="Times New Roman"/>
          <w:sz w:val="28"/>
          <w:szCs w:val="28"/>
        </w:rPr>
        <w:t xml:space="preserve"> средней  общеобразовательной  школы  по  учебнику  А. Ю. </w:t>
      </w:r>
      <w:proofErr w:type="spellStart"/>
      <w:r w:rsidRPr="00EA6D34">
        <w:rPr>
          <w:rFonts w:ascii="Times New Roman" w:hAnsi="Times New Roman"/>
          <w:sz w:val="28"/>
          <w:szCs w:val="28"/>
        </w:rPr>
        <w:t>Босова</w:t>
      </w:r>
      <w:proofErr w:type="spellEnd"/>
      <w:r w:rsidRPr="00EA6D34">
        <w:rPr>
          <w:rFonts w:ascii="Times New Roman" w:hAnsi="Times New Roman"/>
          <w:sz w:val="28"/>
          <w:szCs w:val="28"/>
        </w:rPr>
        <w:t xml:space="preserve">  Информатика. 6 класс. – М.: БИНОМ, 2015</w:t>
      </w:r>
    </w:p>
    <w:p w:rsidR="00DF32E0" w:rsidRPr="00EA6D34" w:rsidRDefault="00DF32E0" w:rsidP="00DF32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Входят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2017/2018 учебный год, утвержденный приказом Министерства образования и науки Российской Федерации от 5 июля </w:t>
      </w:r>
      <w:smartTag w:uri="urn:schemas-microsoft-com:office:smarttags" w:element="metricconverter">
        <w:smartTagPr>
          <w:attr w:name="ProductID" w:val="2017 г"/>
        </w:smartTagPr>
        <w:r w:rsidRPr="00EA6D34">
          <w:rPr>
            <w:rFonts w:ascii="Times New Roman" w:hAnsi="Times New Roman"/>
            <w:sz w:val="28"/>
            <w:szCs w:val="28"/>
          </w:rPr>
          <w:t>2017 г</w:t>
        </w:r>
      </w:smartTag>
      <w:r w:rsidRPr="00EA6D34">
        <w:rPr>
          <w:rFonts w:ascii="Times New Roman" w:hAnsi="Times New Roman"/>
          <w:sz w:val="28"/>
          <w:szCs w:val="28"/>
        </w:rPr>
        <w:t xml:space="preserve">. </w:t>
      </w:r>
      <w:r w:rsidRPr="00EA6D34">
        <w:rPr>
          <w:rFonts w:ascii="Times New Roman" w:hAnsi="Times New Roman"/>
          <w:bCs/>
          <w:sz w:val="28"/>
          <w:szCs w:val="28"/>
        </w:rPr>
        <w:t>№629</w:t>
      </w:r>
      <w:r w:rsidRPr="00EA6D34">
        <w:rPr>
          <w:rFonts w:ascii="Times New Roman" w:hAnsi="Times New Roman"/>
          <w:sz w:val="28"/>
          <w:szCs w:val="28"/>
        </w:rPr>
        <w:t>.</w:t>
      </w:r>
      <w:r w:rsidRPr="00EA6D3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A6D34">
        <w:rPr>
          <w:rFonts w:ascii="Times New Roman" w:hAnsi="Times New Roman"/>
          <w:sz w:val="28"/>
          <w:szCs w:val="28"/>
        </w:rPr>
        <w:t>Учебники имеют гриф «Рекомендовано Министерством образования и науки Российской Федерации».</w:t>
      </w:r>
    </w:p>
    <w:p w:rsidR="00726507" w:rsidRPr="00EA6D34" w:rsidRDefault="00726507" w:rsidP="00DF32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A6D34">
        <w:rPr>
          <w:rFonts w:ascii="Times New Roman" w:hAnsi="Times New Roman"/>
          <w:b/>
          <w:sz w:val="28"/>
          <w:szCs w:val="28"/>
        </w:rPr>
        <w:t>Изучение информатики в основной школе должно обеспечить: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формирование представления об основных изучаемых понятиях: информация, алгоритм, модель, и их свойствах;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lastRenderedPageBreak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таблицу, схему, график, диаграмму, с использованием соответствующих программных средств обработки данных;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A6D34" w:rsidRDefault="00EA6D34" w:rsidP="00EA6D34">
      <w:pPr>
        <w:shd w:val="clear" w:color="auto" w:fill="FFFFFF"/>
        <w:snapToGrid w:val="0"/>
        <w:spacing w:after="0" w:line="240" w:lineRule="auto"/>
        <w:ind w:left="1260"/>
        <w:rPr>
          <w:rFonts w:ascii="Times New Roman" w:hAnsi="Times New Roman"/>
          <w:b/>
          <w:bCs/>
          <w:sz w:val="28"/>
          <w:szCs w:val="28"/>
        </w:rPr>
      </w:pPr>
    </w:p>
    <w:p w:rsidR="00EA6D34" w:rsidRDefault="00EA6D34" w:rsidP="00EA6D34">
      <w:pPr>
        <w:shd w:val="clear" w:color="auto" w:fill="FFFFFF"/>
        <w:snapToGrid w:val="0"/>
        <w:spacing w:after="0" w:line="240" w:lineRule="auto"/>
        <w:ind w:left="1260"/>
        <w:rPr>
          <w:rFonts w:ascii="Times New Roman" w:hAnsi="Times New Roman"/>
          <w:b/>
          <w:bCs/>
          <w:sz w:val="28"/>
          <w:szCs w:val="28"/>
        </w:rPr>
      </w:pPr>
    </w:p>
    <w:p w:rsidR="00726507" w:rsidRPr="00EA6D34" w:rsidRDefault="00EA6D34" w:rsidP="00EA6D34">
      <w:pPr>
        <w:shd w:val="clear" w:color="auto" w:fill="FFFFFF"/>
        <w:snapToGrid w:val="0"/>
        <w:spacing w:after="0" w:line="240" w:lineRule="auto"/>
        <w:ind w:left="-142"/>
        <w:rPr>
          <w:rFonts w:ascii="Times New Roman" w:hAnsi="Times New Roman"/>
          <w:b/>
          <w:bCs/>
          <w:sz w:val="28"/>
          <w:szCs w:val="28"/>
        </w:rPr>
      </w:pPr>
      <w:r w:rsidRPr="00EA6D34">
        <w:rPr>
          <w:rFonts w:ascii="Times New Roman" w:hAnsi="Times New Roman"/>
          <w:b/>
          <w:bCs/>
          <w:sz w:val="28"/>
          <w:szCs w:val="28"/>
        </w:rPr>
        <w:t>П</w:t>
      </w:r>
      <w:r w:rsidR="008B5DA2">
        <w:rPr>
          <w:rFonts w:ascii="Times New Roman" w:hAnsi="Times New Roman"/>
          <w:b/>
          <w:bCs/>
          <w:sz w:val="28"/>
          <w:szCs w:val="28"/>
        </w:rPr>
        <w:t>ланируемые результаты изучения информатики и ИКТ в 6 классе:</w:t>
      </w:r>
    </w:p>
    <w:p w:rsidR="00726507" w:rsidRPr="00EA6D34" w:rsidRDefault="00726507" w:rsidP="00726507">
      <w:pPr>
        <w:shd w:val="clear" w:color="auto" w:fill="FFFFFF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В основной школе предусматривается развитие описанных умений в учебной деятельности на материале предмета. В учебниках рассматривается развитие этих умений на содержательном учебном материале информатики. Для информатики характерно сочетание в пропорциональном соотношении основ теории с практическими умениями. Практические работы от небольших упражнений до комплексных заданий рассматриваются в основной школе через призму освоения средств информационных технологий как мощного инструмента познания окружающей действи</w:t>
      </w:r>
      <w:r w:rsidRPr="00EA6D34">
        <w:rPr>
          <w:rFonts w:ascii="Times New Roman" w:hAnsi="Times New Roman"/>
          <w:sz w:val="28"/>
          <w:szCs w:val="28"/>
        </w:rPr>
        <w:softHyphen/>
        <w:t>тельности. В связи с этим ожидаемые результаты: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26507" w:rsidRPr="00EA6D34" w:rsidRDefault="00726507" w:rsidP="00726507">
      <w:pPr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6D34">
        <w:rPr>
          <w:rFonts w:ascii="Times New Roman" w:hAnsi="Times New Roman"/>
          <w:b/>
          <w:iCs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Формирование информационной картины мира происходит </w:t>
      </w:r>
      <w:proofErr w:type="gramStart"/>
      <w:r w:rsidRPr="00EA6D34">
        <w:rPr>
          <w:rFonts w:ascii="Times New Roman" w:hAnsi="Times New Roman"/>
          <w:sz w:val="28"/>
          <w:szCs w:val="28"/>
        </w:rPr>
        <w:t>через</w:t>
      </w:r>
      <w:proofErr w:type="gramEnd"/>
      <w:r w:rsidRPr="00EA6D34">
        <w:rPr>
          <w:rFonts w:ascii="Times New Roman" w:hAnsi="Times New Roman"/>
          <w:sz w:val="28"/>
          <w:szCs w:val="28"/>
        </w:rPr>
        <w:t>: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понимание и умение объяснять закономерности протекания информационных процессов в системах различной природы, их общность и особенности;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lastRenderedPageBreak/>
        <w:t>умение описывать, используя понятия информатики, информационные процессы функционирования, развития, управления в природных, социальных и технических системах;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анализ исторических этапов развития средств ИКТ в контексте развития общества.</w:t>
      </w:r>
    </w:p>
    <w:p w:rsidR="00726507" w:rsidRPr="00EA6D34" w:rsidRDefault="00726507" w:rsidP="00726507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26507" w:rsidRPr="00EA6D34" w:rsidRDefault="00726507" w:rsidP="00726507">
      <w:pPr>
        <w:numPr>
          <w:ilvl w:val="0"/>
          <w:numId w:val="6"/>
        </w:numPr>
        <w:shd w:val="clear" w:color="auto" w:fill="FFFFFF"/>
        <w:tabs>
          <w:tab w:val="left" w:pos="993"/>
        </w:tabs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6D34">
        <w:rPr>
          <w:rFonts w:ascii="Times New Roman" w:hAnsi="Times New Roman"/>
          <w:b/>
          <w:iCs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Возможности информатики легко интегрируются с возможностями других предметов, на основе этого возможна организация: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целенаправленного поиска и использования информационных ресурсов, необходимых для решения учебных и практических задач, в том числе с помощью средств ИКТ;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анализа информационных процессов, протекающих в </w:t>
      </w:r>
      <w:proofErr w:type="spellStart"/>
      <w:r w:rsidRPr="00EA6D34">
        <w:rPr>
          <w:rFonts w:ascii="Times New Roman" w:hAnsi="Times New Roman"/>
          <w:sz w:val="28"/>
          <w:szCs w:val="28"/>
        </w:rPr>
        <w:t>социотехнических</w:t>
      </w:r>
      <w:proofErr w:type="spellEnd"/>
      <w:r w:rsidRPr="00EA6D34">
        <w:rPr>
          <w:rFonts w:ascii="Times New Roman" w:hAnsi="Times New Roman"/>
          <w:sz w:val="28"/>
          <w:szCs w:val="28"/>
        </w:rPr>
        <w:t>, природных, социальных системах;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оперирования с информационными объектами, их преобразования на основе формальных правил;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применения средств </w:t>
      </w:r>
      <w:r w:rsidRPr="00EA6D34">
        <w:rPr>
          <w:rFonts w:ascii="Times New Roman" w:hAnsi="Times New Roman"/>
          <w:bCs/>
          <w:sz w:val="28"/>
          <w:szCs w:val="28"/>
        </w:rPr>
        <w:t xml:space="preserve">ИКТ </w:t>
      </w:r>
      <w:r w:rsidRPr="00EA6D34">
        <w:rPr>
          <w:rFonts w:ascii="Times New Roman" w:hAnsi="Times New Roman"/>
          <w:sz w:val="28"/>
          <w:szCs w:val="28"/>
        </w:rPr>
        <w:t>для решения учебных и практических задач из областей, изучаемых в различных школьных предметах, охватывающих наиболее массовые применения ИКТ в современном обществе.</w:t>
      </w:r>
    </w:p>
    <w:p w:rsidR="00726507" w:rsidRPr="00EA6D34" w:rsidRDefault="00726507" w:rsidP="00726507">
      <w:pPr>
        <w:shd w:val="clear" w:color="auto" w:fill="FFFFFF"/>
        <w:tabs>
          <w:tab w:val="left" w:pos="626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726507" w:rsidRPr="00EA6D34" w:rsidRDefault="00726507" w:rsidP="00726507">
      <w:pPr>
        <w:numPr>
          <w:ilvl w:val="0"/>
          <w:numId w:val="6"/>
        </w:numPr>
        <w:shd w:val="clear" w:color="auto" w:fill="FFFFFF"/>
        <w:tabs>
          <w:tab w:val="left" w:pos="648"/>
        </w:tabs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6D34">
        <w:rPr>
          <w:rFonts w:ascii="Times New Roman" w:hAnsi="Times New Roman"/>
          <w:b/>
          <w:iCs/>
          <w:sz w:val="28"/>
          <w:szCs w:val="28"/>
        </w:rPr>
        <w:t>Приобретение опыта выполнения с использованием информационных технологий индивидуальных и коллективных проектов, таких как разработка программных средств учебного назначения, издание школьных газет, создание сайтов, виртуальных краеведческих музеев и т. д.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Результаты совместной работы легко использовать для создания информационных объектов (текстов, рисунков, программ, результатов расчетов, баз данных и т. п.), в том числе с помощью компьютерных программных средств. Именно они станут основой проектной исследовательской деятельности учащихся.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26507" w:rsidRPr="00EA6D34" w:rsidRDefault="00726507" w:rsidP="00726507">
      <w:pPr>
        <w:numPr>
          <w:ilvl w:val="0"/>
          <w:numId w:val="6"/>
        </w:numPr>
        <w:shd w:val="clear" w:color="auto" w:fill="FFFFFF"/>
        <w:tabs>
          <w:tab w:val="left" w:pos="648"/>
        </w:tabs>
        <w:snapToGri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A6D34">
        <w:rPr>
          <w:rFonts w:ascii="Times New Roman" w:hAnsi="Times New Roman"/>
          <w:b/>
          <w:iCs/>
          <w:sz w:val="28"/>
          <w:szCs w:val="28"/>
        </w:rPr>
        <w:t>Знакомство с основными правами и обязанностями гражданина информационного общества.</w:t>
      </w:r>
    </w:p>
    <w:p w:rsidR="00726507" w:rsidRPr="00EA6D34" w:rsidRDefault="00726507" w:rsidP="00726507">
      <w:pPr>
        <w:shd w:val="clear" w:color="auto" w:fill="FFFFFF"/>
        <w:tabs>
          <w:tab w:val="left" w:pos="648"/>
        </w:tabs>
        <w:jc w:val="both"/>
        <w:rPr>
          <w:rFonts w:ascii="Times New Roman" w:hAnsi="Times New Roman"/>
          <w:sz w:val="28"/>
          <w:szCs w:val="28"/>
        </w:rPr>
      </w:pPr>
    </w:p>
    <w:p w:rsidR="00726507" w:rsidRPr="00EA6D34" w:rsidRDefault="00726507" w:rsidP="00726507">
      <w:pPr>
        <w:numPr>
          <w:ilvl w:val="0"/>
          <w:numId w:val="6"/>
        </w:numPr>
        <w:shd w:val="clear" w:color="auto" w:fill="FFFFFF"/>
        <w:tabs>
          <w:tab w:val="left" w:pos="698"/>
        </w:tabs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6D34">
        <w:rPr>
          <w:rFonts w:ascii="Times New Roman" w:hAnsi="Times New Roman"/>
          <w:b/>
          <w:iCs/>
          <w:sz w:val="28"/>
          <w:szCs w:val="28"/>
        </w:rPr>
        <w:lastRenderedPageBreak/>
        <w:t>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В контексте рассмотрения вопросов социальной информатики изучаются характеристики информационного общества, формируется представление о возможностях и опасностях глобализации информационной сферы. Учащиеся научатся соблюдать нормы информационной культуры, этики и права, с уважением относиться к частной информации и информационным правам других людей.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26507" w:rsidRPr="00EA6D34" w:rsidRDefault="00726507" w:rsidP="00726507">
      <w:pPr>
        <w:numPr>
          <w:ilvl w:val="0"/>
          <w:numId w:val="6"/>
        </w:numPr>
        <w:shd w:val="clear" w:color="auto" w:fill="FFFFFF"/>
        <w:tabs>
          <w:tab w:val="left" w:pos="1134"/>
        </w:tabs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6D34">
        <w:rPr>
          <w:rFonts w:ascii="Times New Roman" w:hAnsi="Times New Roman"/>
          <w:b/>
          <w:iCs/>
          <w:sz w:val="28"/>
          <w:szCs w:val="28"/>
        </w:rPr>
        <w:t>Формирование на основе собственного опыта информационной деятельности представлений о механизмах и законах восприятия и переработки информации человеком, техническими и социальными системами.</w:t>
      </w:r>
    </w:p>
    <w:p w:rsidR="00726507" w:rsidRPr="00EA6D34" w:rsidRDefault="00726507" w:rsidP="0072650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Освоение основных понятий информатики (информационный процесс, информационная модель, информационный объект, информационная технология, информационные основы управления, алгоритм, автоматизированная информационная система, информационная цивилизация и др.) позволяет учащимся: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получить представление о таких методах современного научного познания, как системно-информационный анализ, информационное моделирование, компьютерный эксперимент;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использовать необходимый математический аппарат при решении учебных и практических задач информатики;</w:t>
      </w:r>
    </w:p>
    <w:p w:rsidR="00726507" w:rsidRPr="00EA6D34" w:rsidRDefault="00726507" w:rsidP="00726507">
      <w:pPr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освоить основные способы алгоритмизации и формализованного представления данных.</w:t>
      </w:r>
    </w:p>
    <w:p w:rsidR="00726507" w:rsidRPr="00EA6D34" w:rsidRDefault="00726507" w:rsidP="00726507">
      <w:pPr>
        <w:shd w:val="clear" w:color="auto" w:fill="FFFFFF"/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6D34">
        <w:rPr>
          <w:rFonts w:ascii="Times New Roman" w:hAnsi="Times New Roman"/>
          <w:b/>
          <w:sz w:val="28"/>
          <w:szCs w:val="28"/>
        </w:rPr>
        <w:t>Особенность данной программы</w:t>
      </w:r>
      <w:r w:rsidRPr="00EA6D34">
        <w:rPr>
          <w:rFonts w:ascii="Times New Roman" w:hAnsi="Times New Roman"/>
          <w:sz w:val="28"/>
          <w:szCs w:val="28"/>
        </w:rPr>
        <w:t xml:space="preserve"> в том, что она предназначена для классов малокомплектных школ, в которых на уроке присутствуют </w:t>
      </w:r>
      <w:proofErr w:type="spellStart"/>
      <w:r w:rsidRPr="00EA6D34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EA6D34">
        <w:rPr>
          <w:rFonts w:ascii="Times New Roman" w:hAnsi="Times New Roman"/>
          <w:sz w:val="28"/>
          <w:szCs w:val="28"/>
        </w:rPr>
        <w:t xml:space="preserve"> учащиеся (в том числе дети с ОВЗ (ЗПР).</w:t>
      </w:r>
      <w:proofErr w:type="gramEnd"/>
      <w:r w:rsidRPr="00EA6D34">
        <w:rPr>
          <w:rFonts w:ascii="Times New Roman" w:hAnsi="Times New Roman"/>
          <w:sz w:val="28"/>
          <w:szCs w:val="28"/>
        </w:rPr>
        <w:t xml:space="preserve"> Учащимся с ОВЗ темы предлагаются те же, что и всем, для них только практические задания предлагаются более легкие. Кроме того, в связи с переходом на ФГОС, содержание учебника изменилось и большинство тем, изучаемых ранее в 9 класса, перешло в учебник для 8 класса. Соответственно появилась возможность часть вопросов ОГЭ 9 класса изучить уже в 8 классе (практические задания при этом берутся несложные, с учетом того, что в 9 классе тоже будет проводиться подготовка к ОГЭ). Уроки информатики строятся следующим образом: опрос учащихся с целью выявить  степень усвоения предыдущего материала, доведение нового материала, практическое закрепление нового материала.</w:t>
      </w:r>
    </w:p>
    <w:p w:rsidR="00EA6D34" w:rsidRPr="00EA6D34" w:rsidRDefault="00EA6D34" w:rsidP="00EA6D3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A6D34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 «Информатика».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EA6D34">
        <w:rPr>
          <w:b/>
          <w:bCs/>
          <w:sz w:val="28"/>
          <w:szCs w:val="28"/>
        </w:rPr>
        <w:t>6 класс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EA6D34">
        <w:rPr>
          <w:b/>
          <w:bCs/>
          <w:sz w:val="28"/>
          <w:szCs w:val="28"/>
        </w:rPr>
        <w:t xml:space="preserve">Объекты и системы. </w:t>
      </w:r>
      <w:r w:rsidRPr="00EA6D34">
        <w:rPr>
          <w:bCs/>
          <w:sz w:val="28"/>
          <w:szCs w:val="28"/>
        </w:rPr>
        <w:t>7 часов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6D34">
        <w:rPr>
          <w:sz w:val="28"/>
          <w:szCs w:val="28"/>
        </w:rPr>
        <w:t xml:space="preserve">Техника безопасности. Объекты окружающего мира.  Компьютерные объекты. Разнообразие отношений объектов и их множеств. Отношения между множествами. Отношение входит в состав. Отношение является разновидностью. Классификация объектов. Системы объектов. Разнообразие систем. Состав и структура системы. Персональный компьютер как система.  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EA6D34">
        <w:rPr>
          <w:sz w:val="28"/>
          <w:szCs w:val="28"/>
        </w:rPr>
        <w:t>Практические работы: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6D34">
        <w:rPr>
          <w:sz w:val="28"/>
          <w:szCs w:val="28"/>
        </w:rPr>
        <w:t>1. «Работаем с основными объектами операционной системы».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6D34">
        <w:rPr>
          <w:sz w:val="28"/>
          <w:szCs w:val="28"/>
        </w:rPr>
        <w:t>2. «Повторяем возможности графического редактора — инструмента создания графических объектов»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6D34">
        <w:rPr>
          <w:sz w:val="28"/>
          <w:szCs w:val="28"/>
        </w:rPr>
        <w:t>3. «Повторяем возможности текстового процессора — инструмента создания текстовых объектов»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6D34">
        <w:rPr>
          <w:sz w:val="28"/>
          <w:szCs w:val="28"/>
        </w:rPr>
        <w:t>4. «Знакомимся с графическими возможностями текстового процессора»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6D34">
        <w:rPr>
          <w:sz w:val="28"/>
          <w:szCs w:val="28"/>
        </w:rPr>
        <w:t>5. «Создаем компьютерные документы»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EA6D34">
        <w:rPr>
          <w:b/>
          <w:bCs/>
          <w:sz w:val="28"/>
          <w:szCs w:val="28"/>
        </w:rPr>
        <w:t xml:space="preserve">Информационные модели. </w:t>
      </w:r>
      <w:r w:rsidRPr="00EA6D34">
        <w:rPr>
          <w:bCs/>
          <w:sz w:val="28"/>
          <w:szCs w:val="28"/>
        </w:rPr>
        <w:t>11 часов.</w:t>
      </w:r>
    </w:p>
    <w:p w:rsidR="00EA6D34" w:rsidRPr="00EA6D34" w:rsidRDefault="00EA6D34" w:rsidP="00EA6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Как мы познаем окружающий мир. Понятие как форма мышления. Как образуются понятия.   Определение понятия. Конструируем и исследуем графические объекты. Информационное моделирование как метод познания. Словесные информационные модели. Словесные описания (научные, художественные). Математические модели. Табличные информационные модели. Правила оформления таблиц. Решение логических задач с помощью нескольких таблиц. Вычислительные таблицы. Зачем нужны графики и диаграммы. Наглядное представление процессов изменения величин. Многообразие схем. 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iCs/>
          <w:sz w:val="28"/>
          <w:szCs w:val="28"/>
        </w:rPr>
        <w:t>Практические работы:</w:t>
      </w:r>
      <w:r w:rsidRPr="00EA6D34">
        <w:rPr>
          <w:sz w:val="28"/>
          <w:szCs w:val="28"/>
        </w:rPr>
        <w:t xml:space="preserve"> 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6. «Конструируем и исследуем графические объекты».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7.  «Создаем графические модели».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8. «Создаем словесные модели».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9. «Создаем многоуровневые списки»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10. «Создаем табличные модели»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11. «Создаем вычислительные таблицы в текстовом процессоре»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12. «Создаем модели — графики и диаграммы»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13. «Создаем модели — схемы, графы и деревья»</w:t>
      </w:r>
    </w:p>
    <w:p w:rsidR="00EA6D34" w:rsidRPr="00EA6D34" w:rsidRDefault="00EA6D34" w:rsidP="00EA6D3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Контрольная работа</w:t>
      </w:r>
      <w:proofErr w:type="gramStart"/>
      <w:r w:rsidRPr="00EA6D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6D34">
        <w:rPr>
          <w:rFonts w:ascii="Times New Roman" w:hAnsi="Times New Roman"/>
          <w:sz w:val="28"/>
          <w:szCs w:val="28"/>
        </w:rPr>
        <w:t xml:space="preserve"> «Информационные модели».</w:t>
      </w:r>
    </w:p>
    <w:p w:rsidR="00EA6D34" w:rsidRPr="00EA6D34" w:rsidRDefault="00EA6D34" w:rsidP="00EA6D3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A6D34">
        <w:rPr>
          <w:rFonts w:ascii="Times New Roman" w:hAnsi="Times New Roman"/>
          <w:b/>
          <w:bCs/>
          <w:sz w:val="28"/>
          <w:szCs w:val="28"/>
        </w:rPr>
        <w:lastRenderedPageBreak/>
        <w:t>Алгоритмика</w:t>
      </w:r>
      <w:proofErr w:type="spellEnd"/>
      <w:r w:rsidRPr="00EA6D3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A6D34">
        <w:rPr>
          <w:rFonts w:ascii="Times New Roman" w:hAnsi="Times New Roman"/>
          <w:bCs/>
          <w:sz w:val="28"/>
          <w:szCs w:val="28"/>
        </w:rPr>
        <w:t>9 часов.</w:t>
      </w:r>
    </w:p>
    <w:p w:rsidR="00EA6D34" w:rsidRPr="00EA6D34" w:rsidRDefault="00EA6D34" w:rsidP="00EA6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 xml:space="preserve">Что такое алгоритм. Исполнители вокруг нас. Формы  записи  алгоритмов. Линейные алгоритмы. Алгоритмы с ветвлениями. Алгоритмы с повторениями. Знакомство с исполнителем Чертежник. Пример алгоритма управления Чертежником. Чертежник учится, или Использование вспомогательных алгоритмов. </w:t>
      </w:r>
    </w:p>
    <w:p w:rsidR="00EA6D34" w:rsidRPr="00EA6D34" w:rsidRDefault="00EA6D34" w:rsidP="00EA6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6D34">
        <w:rPr>
          <w:rFonts w:ascii="Times New Roman" w:hAnsi="Times New Roman"/>
          <w:sz w:val="28"/>
          <w:szCs w:val="28"/>
        </w:rPr>
        <w:t>Контрольная работа «</w:t>
      </w:r>
      <w:proofErr w:type="spellStart"/>
      <w:r w:rsidRPr="00EA6D34">
        <w:rPr>
          <w:rFonts w:ascii="Times New Roman" w:hAnsi="Times New Roman"/>
          <w:sz w:val="28"/>
          <w:szCs w:val="28"/>
        </w:rPr>
        <w:t>Алгоритмика</w:t>
      </w:r>
      <w:proofErr w:type="spellEnd"/>
      <w:r w:rsidRPr="00EA6D34">
        <w:rPr>
          <w:rFonts w:ascii="Times New Roman" w:hAnsi="Times New Roman"/>
          <w:sz w:val="28"/>
          <w:szCs w:val="28"/>
        </w:rPr>
        <w:t>»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EA6D34">
        <w:rPr>
          <w:b/>
          <w:bCs/>
          <w:sz w:val="28"/>
          <w:szCs w:val="28"/>
        </w:rPr>
        <w:t xml:space="preserve">Создание </w:t>
      </w:r>
      <w:proofErr w:type="spellStart"/>
      <w:r w:rsidRPr="00EA6D34">
        <w:rPr>
          <w:b/>
          <w:bCs/>
          <w:sz w:val="28"/>
          <w:szCs w:val="28"/>
        </w:rPr>
        <w:t>мультимедийных</w:t>
      </w:r>
      <w:proofErr w:type="spellEnd"/>
      <w:r w:rsidRPr="00EA6D34">
        <w:rPr>
          <w:b/>
          <w:bCs/>
          <w:sz w:val="28"/>
          <w:szCs w:val="28"/>
        </w:rPr>
        <w:t xml:space="preserve"> объектов. </w:t>
      </w:r>
      <w:r w:rsidR="00954B7E">
        <w:rPr>
          <w:bCs/>
          <w:sz w:val="28"/>
          <w:szCs w:val="28"/>
        </w:rPr>
        <w:t>8</w:t>
      </w:r>
      <w:r w:rsidRPr="00EA6D34">
        <w:rPr>
          <w:bCs/>
          <w:sz w:val="28"/>
          <w:szCs w:val="28"/>
        </w:rPr>
        <w:t xml:space="preserve"> часов.</w:t>
      </w:r>
    </w:p>
    <w:p w:rsidR="00EA6D34" w:rsidRPr="00EA6D34" w:rsidRDefault="00EA6D34" w:rsidP="00EA6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A6D34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EA6D34">
        <w:rPr>
          <w:rFonts w:ascii="Times New Roman" w:hAnsi="Times New Roman"/>
          <w:sz w:val="28"/>
          <w:szCs w:val="28"/>
        </w:rPr>
        <w:t xml:space="preserve"> презентация. Возможности настройки анимации в редакторе презентаций. Создание эффекта движения с помощью смены последовательности рисунков. Создаем линейную презентацию. Создаем презентацию с гиперссылками. Создаем циклическую презентацию. 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iCs/>
          <w:sz w:val="28"/>
          <w:szCs w:val="28"/>
        </w:rPr>
        <w:t>Практические работы:</w:t>
      </w:r>
      <w:r w:rsidRPr="00EA6D34">
        <w:rPr>
          <w:sz w:val="28"/>
          <w:szCs w:val="28"/>
        </w:rPr>
        <w:t xml:space="preserve"> 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14. «Часы».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15. «Времена года».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16. «Скакалочка».</w:t>
      </w:r>
    </w:p>
    <w:p w:rsidR="00EA6D34" w:rsidRPr="00EA6D34" w:rsidRDefault="00EA6D34" w:rsidP="00EA6D34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  <w:r w:rsidRPr="00EA6D34">
        <w:rPr>
          <w:sz w:val="28"/>
          <w:szCs w:val="28"/>
        </w:rPr>
        <w:t>17. «Выполняем итоговый проект.</w:t>
      </w:r>
    </w:p>
    <w:p w:rsidR="00EA6D34" w:rsidRPr="00EA6D34" w:rsidRDefault="00EA6D34" w:rsidP="00EA6D3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A6D34" w:rsidRPr="00EA6D34" w:rsidRDefault="00EA6D34" w:rsidP="00EA6D3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EA6D34" w:rsidRPr="00EA6D34" w:rsidRDefault="00EA6D34" w:rsidP="00EA6D3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26507" w:rsidRDefault="00AE2E4F" w:rsidP="00DF32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E2E4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AE2E4F" w:rsidRDefault="00AE2E4F" w:rsidP="00DF32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675"/>
        <w:gridCol w:w="5239"/>
        <w:gridCol w:w="1282"/>
        <w:gridCol w:w="1417"/>
        <w:gridCol w:w="1418"/>
      </w:tblGrid>
      <w:tr w:rsidR="00AE2E4F" w:rsidTr="00AE2E4F">
        <w:tc>
          <w:tcPr>
            <w:tcW w:w="675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9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282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 работ</w:t>
            </w:r>
          </w:p>
        </w:tc>
        <w:tc>
          <w:tcPr>
            <w:tcW w:w="1418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пр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абот</w:t>
            </w:r>
          </w:p>
        </w:tc>
      </w:tr>
      <w:tr w:rsidR="00AE2E4F" w:rsidTr="00AE2E4F">
        <w:tc>
          <w:tcPr>
            <w:tcW w:w="675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Объекты и системы</w:t>
            </w:r>
          </w:p>
        </w:tc>
        <w:tc>
          <w:tcPr>
            <w:tcW w:w="1282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E2E4F" w:rsidTr="00AE2E4F">
        <w:tc>
          <w:tcPr>
            <w:tcW w:w="675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Информационные модели</w:t>
            </w:r>
          </w:p>
        </w:tc>
        <w:tc>
          <w:tcPr>
            <w:tcW w:w="1282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AE2E4F" w:rsidTr="00AE2E4F">
        <w:tc>
          <w:tcPr>
            <w:tcW w:w="675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Алгоритмика</w:t>
            </w:r>
            <w:proofErr w:type="spellEnd"/>
          </w:p>
        </w:tc>
        <w:tc>
          <w:tcPr>
            <w:tcW w:w="1282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2E4F" w:rsidTr="00AE2E4F">
        <w:tc>
          <w:tcPr>
            <w:tcW w:w="675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AE2E4F" w:rsidRPr="00EA6D34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Создание </w:t>
            </w:r>
            <w:proofErr w:type="spellStart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мультимедийных</w:t>
            </w:r>
            <w:proofErr w:type="spellEnd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 объектов</w:t>
            </w:r>
          </w:p>
        </w:tc>
        <w:tc>
          <w:tcPr>
            <w:tcW w:w="1282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E2E4F" w:rsidTr="00AE2E4F">
        <w:tc>
          <w:tcPr>
            <w:tcW w:w="675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239" w:type="dxa"/>
          </w:tcPr>
          <w:p w:rsidR="00AE2E4F" w:rsidRPr="00EA6D34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82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E2E4F" w:rsidRDefault="00AE2E4F" w:rsidP="002C3B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</w:tbl>
    <w:p w:rsidR="00AE2E4F" w:rsidRPr="00AE2E4F" w:rsidRDefault="00AE2E4F" w:rsidP="00DF32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F32E0" w:rsidRPr="00EA6D34" w:rsidRDefault="00EA6D34" w:rsidP="00DF32E0">
      <w:pPr>
        <w:pStyle w:val="20"/>
        <w:pageBreakBefore/>
        <w:widowControl w:val="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</w:t>
      </w:r>
      <w:r w:rsidR="00DF32E0" w:rsidRPr="00EA6D34">
        <w:rPr>
          <w:rFonts w:ascii="Times New Roman" w:hAnsi="Times New Roman"/>
          <w:b/>
          <w:sz w:val="28"/>
          <w:szCs w:val="28"/>
        </w:rPr>
        <w:t>ематическое планирование 6 класс. ФГОС</w:t>
      </w:r>
    </w:p>
    <w:p w:rsidR="00DF32E0" w:rsidRPr="00EA6D34" w:rsidRDefault="00DF32E0" w:rsidP="00DF32E0">
      <w:pPr>
        <w:pStyle w:val="20"/>
        <w:shd w:val="clear" w:color="auto" w:fill="auto"/>
        <w:spacing w:before="0" w:line="240" w:lineRule="auto"/>
        <w:ind w:left="-220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647"/>
        <w:gridCol w:w="567"/>
        <w:gridCol w:w="1701"/>
        <w:gridCol w:w="1701"/>
        <w:gridCol w:w="1701"/>
      </w:tblGrid>
      <w:tr w:rsidR="00A70B87" w:rsidRPr="00EA6D34" w:rsidTr="009C63C5">
        <w:trPr>
          <w:trHeight w:val="405"/>
        </w:trPr>
        <w:tc>
          <w:tcPr>
            <w:tcW w:w="993" w:type="dxa"/>
            <w:vMerge w:val="restart"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647" w:type="dxa"/>
            <w:vMerge w:val="restart"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70B87" w:rsidRPr="00EA6D34" w:rsidRDefault="00A70B87" w:rsidP="008B5D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103" w:type="dxa"/>
            <w:gridSpan w:val="3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A70B87" w:rsidRPr="00EA6D34" w:rsidTr="00A70B87">
        <w:trPr>
          <w:trHeight w:val="774"/>
        </w:trPr>
        <w:tc>
          <w:tcPr>
            <w:tcW w:w="993" w:type="dxa"/>
            <w:vMerge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vMerge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лан 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акт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6б</w:t>
            </w:r>
          </w:p>
        </w:tc>
        <w:tc>
          <w:tcPr>
            <w:tcW w:w="1701" w:type="dxa"/>
          </w:tcPr>
          <w:p w:rsidR="00A70B87" w:rsidRPr="00A70B87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  6б</w:t>
            </w: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Объекты и системы (7 часов)</w:t>
            </w:r>
          </w:p>
        </w:tc>
        <w:tc>
          <w:tcPr>
            <w:tcW w:w="567" w:type="dxa"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30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Техника безопасности. Объекты окружающего мира. 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Компьютерные объекты.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№1. «Работаем с основными объектами операционной системы».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Разнообразие отношений объектов и их множеств. </w:t>
            </w: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№2. «Повторяем возможности графического редактора — инструмента создания графических объектов»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Отношения между множествами. Отношение «входит в состав».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76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Отношение является разновидностью. Классификация объектов.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№3.  «Повторяем возможности текстового процессора — инструмента создания текстовых объектов»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bottom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Системы объектов. Разнообразие систем. Состав и структура системы.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№4. «Знакомимся с графическими возможностями текстового процессора»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60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bottom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Персональный компьютер как система.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№5. «Создаем компьютерные документы». 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600"/>
        </w:trPr>
        <w:tc>
          <w:tcPr>
            <w:tcW w:w="993" w:type="dxa"/>
          </w:tcPr>
          <w:p w:rsidR="00A70B87" w:rsidRPr="00EA6D34" w:rsidRDefault="00A70B87" w:rsidP="00A6561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Информационные модели (11 часов)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30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Как мы познаем окружающий мир.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bottom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Понятие как форма мышления. Как образуются понятия.  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№6. «Конструируем и исследуем графические объекты».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Определение понятия. Конструируем и исследуем графические объекты.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bottom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Информационное моделирование как метод познания.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№7. «Создаем графические модели».</w:t>
            </w:r>
            <w:r w:rsidRPr="00EA6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Словесные информационные модели. Словесные описания (научные, художественные).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№8. «Создаем словесные модели». 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Математические модели.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№9. «Создаем многоуровневые списки». 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Табличные информационные модели. Правила оформления таблиц.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№10. «Создаем табличные модели». 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76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Решение логических задач с помощью нескольких таблиц. Вычислительные таблицы.</w:t>
            </w: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№11.  «Создаем вычислительные таблицы в текстовом процессоре».  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Зачем нужны графики и диаграммы. Наглядное представление процессов изменения величин.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№12. «Создаем модели — графики и диаграммы».</w:t>
            </w:r>
            <w:r w:rsidRPr="00EA6D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Многообразие схем.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№13. «Создаем модели — схемы, графы и деревья». 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Промежуточная контрольная работа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A70B87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B87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Алгоритмика</w:t>
            </w:r>
            <w:proofErr w:type="spellEnd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 (9 часов)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30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Что такое алгоритм. Исполнители вокруг нас.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Формы  записи  алгоритмов.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30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Линейные алгоритмы.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Алгоритмы с ветвлениями.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Алгоритмы с повторениями.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Знакомство с исполнителем Чертежник.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Пример алгоритма управления Чертежником.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Чертежник учится, или Использование вспомогательных алгоритмов.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   «</w:t>
            </w:r>
            <w:proofErr w:type="spellStart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Алгоритмика</w:t>
            </w:r>
            <w:proofErr w:type="spellEnd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95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Создание </w:t>
            </w:r>
            <w:proofErr w:type="spellStart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мультимедийных</w:t>
            </w:r>
            <w:proofErr w:type="spellEnd"/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 объектов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(8</w:t>
            </w: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к.р. </w:t>
            </w:r>
            <w:proofErr w:type="spellStart"/>
            <w:r w:rsidRPr="00EA6D34">
              <w:rPr>
                <w:rFonts w:ascii="Times New Roman" w:hAnsi="Times New Roman"/>
                <w:sz w:val="28"/>
                <w:szCs w:val="28"/>
              </w:rPr>
              <w:t>Мультимедийная</w:t>
            </w:r>
            <w:proofErr w:type="spellEnd"/>
            <w:r w:rsidRPr="00EA6D34">
              <w:rPr>
                <w:rFonts w:ascii="Times New Roman" w:hAnsi="Times New Roman"/>
                <w:sz w:val="28"/>
                <w:szCs w:val="28"/>
              </w:rPr>
              <w:t xml:space="preserve"> презентация. Возможности настройки анимации в редакторе презентаций.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30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Создание эффекта движения с помощью смены последовательности </w:t>
            </w:r>
            <w:proofErr w:type="spellStart"/>
            <w:r w:rsidRPr="00EA6D34">
              <w:rPr>
                <w:rFonts w:ascii="Times New Roman" w:hAnsi="Times New Roman"/>
                <w:sz w:val="28"/>
                <w:szCs w:val="28"/>
              </w:rPr>
              <w:t>рисунков</w:t>
            </w:r>
            <w:proofErr w:type="gramStart"/>
            <w:r w:rsidRPr="00EA6D34">
              <w:rPr>
                <w:rFonts w:ascii="Times New Roman" w:hAnsi="Times New Roman"/>
                <w:sz w:val="28"/>
                <w:szCs w:val="28"/>
              </w:rPr>
              <w:t>.Ъ</w:t>
            </w:r>
            <w:proofErr w:type="spellEnd"/>
            <w:proofErr w:type="gramEnd"/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Создаем линейную презентацию.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№14  «Часы».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A70B87" w:rsidRPr="00EA6D34" w:rsidRDefault="00A70B87" w:rsidP="00EE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Создаем презентацию с гиперссылками </w:t>
            </w:r>
          </w:p>
          <w:p w:rsidR="00A70B87" w:rsidRPr="00EA6D34" w:rsidRDefault="00A70B87" w:rsidP="00EE49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№15. «Времена года».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Создаем циклическую презентацию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№16. «Скакалочка».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510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bottom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 xml:space="preserve">Создание движущихся изображений. </w:t>
            </w: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  «Создаем анимацию по собственному замыслу».</w:t>
            </w:r>
            <w:r w:rsidRPr="00EA6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D3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№17. «Выполняем итоговый проект».</w:t>
            </w: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bottom"/>
          </w:tcPr>
          <w:p w:rsidR="00A70B87" w:rsidRPr="00954B7E" w:rsidRDefault="00A70B87" w:rsidP="00EE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B7E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B87" w:rsidRPr="00EA6D34" w:rsidTr="00A70B87">
        <w:trPr>
          <w:trHeight w:val="255"/>
        </w:trPr>
        <w:tc>
          <w:tcPr>
            <w:tcW w:w="993" w:type="dxa"/>
          </w:tcPr>
          <w:p w:rsidR="00A70B87" w:rsidRPr="00EA6D34" w:rsidRDefault="00A70B87" w:rsidP="00A6561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bottom"/>
          </w:tcPr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к.р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6D34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EA6D34">
              <w:rPr>
                <w:rFonts w:ascii="Times New Roman" w:hAnsi="Times New Roman"/>
                <w:sz w:val="28"/>
                <w:szCs w:val="28"/>
              </w:rPr>
              <w:t>тоговое повторение.</w:t>
            </w:r>
          </w:p>
          <w:p w:rsidR="00A70B87" w:rsidRPr="00EA6D34" w:rsidRDefault="00A70B87" w:rsidP="00EE4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B87" w:rsidRPr="00EA6D34" w:rsidRDefault="00A70B87" w:rsidP="00EE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6507" w:rsidRPr="00EA6D34" w:rsidRDefault="00726507" w:rsidP="00AE2E4F">
      <w:pPr>
        <w:tabs>
          <w:tab w:val="left" w:pos="9638"/>
        </w:tabs>
        <w:spacing w:after="0" w:line="240" w:lineRule="auto"/>
        <w:ind w:right="-8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726507" w:rsidRPr="00EA6D34" w:rsidSect="00AE2E4F">
      <w:headerReference w:type="even" r:id="rId7"/>
      <w:footerReference w:type="even" r:id="rId8"/>
      <w:footerReference w:type="default" r:id="rId9"/>
      <w:headerReference w:type="first" r:id="rId10"/>
      <w:pgSz w:w="16838" w:h="11906" w:orient="landscape"/>
      <w:pgMar w:top="709" w:right="1134" w:bottom="56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D6" w:rsidRDefault="001611D6" w:rsidP="001611D6">
      <w:pPr>
        <w:spacing w:after="0" w:line="240" w:lineRule="auto"/>
      </w:pPr>
      <w:r>
        <w:separator/>
      </w:r>
    </w:p>
  </w:endnote>
  <w:endnote w:type="continuationSeparator" w:id="1">
    <w:p w:rsidR="001611D6" w:rsidRDefault="001611D6" w:rsidP="0016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03" w:rsidRDefault="006464B3" w:rsidP="006C4FA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32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5003" w:rsidRDefault="00A70B87" w:rsidP="001C110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03" w:rsidRDefault="006464B3" w:rsidP="006C4FA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32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0B87">
      <w:rPr>
        <w:rStyle w:val="a9"/>
        <w:noProof/>
      </w:rPr>
      <w:t>10</w:t>
    </w:r>
    <w:r>
      <w:rPr>
        <w:rStyle w:val="a9"/>
      </w:rPr>
      <w:fldChar w:fldCharType="end"/>
    </w:r>
  </w:p>
  <w:p w:rsidR="001C5003" w:rsidRDefault="00A70B87" w:rsidP="001C1104">
    <w:pPr>
      <w:pStyle w:val="a5"/>
      <w:ind w:right="360"/>
    </w:pPr>
  </w:p>
  <w:p w:rsidR="001C5003" w:rsidRDefault="00A70B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D6" w:rsidRDefault="001611D6" w:rsidP="001611D6">
      <w:pPr>
        <w:spacing w:after="0" w:line="240" w:lineRule="auto"/>
      </w:pPr>
      <w:r>
        <w:separator/>
      </w:r>
    </w:p>
  </w:footnote>
  <w:footnote w:type="continuationSeparator" w:id="1">
    <w:p w:rsidR="001611D6" w:rsidRDefault="001611D6" w:rsidP="0016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03" w:rsidRDefault="00DF32E0">
    <w:pPr>
      <w:pStyle w:val="a4"/>
      <w:framePr w:w="8573" w:h="163" w:wrap="none" w:vAnchor="text" w:hAnchor="page" w:x="1" w:y="897"/>
      <w:shd w:val="clear" w:color="auto" w:fill="auto"/>
      <w:tabs>
        <w:tab w:val="right" w:pos="7301"/>
      </w:tabs>
      <w:ind w:left="1075"/>
      <w:rPr>
        <w:rFonts w:cs="Microsoft Sans Serif"/>
      </w:rPr>
    </w:pPr>
    <w:r>
      <w:rPr>
        <w:rStyle w:val="12TrebuchetMS"/>
      </w:rPr>
      <w:t>Обеспечение образовательного процесса</w:t>
    </w:r>
    <w:r>
      <w:rPr>
        <w:rStyle w:val="12TrebuchetMS"/>
      </w:rPr>
      <w:tab/>
    </w:r>
    <w:r w:rsidR="006464B3">
      <w:fldChar w:fldCharType="begin"/>
    </w:r>
    <w:r>
      <w:instrText xml:space="preserve"> PAGE \* MERGEFORMAT </w:instrText>
    </w:r>
    <w:r w:rsidR="006464B3">
      <w:fldChar w:fldCharType="separate"/>
    </w:r>
    <w:r>
      <w:rPr>
        <w:rStyle w:val="TimesNewRoman"/>
      </w:rPr>
      <w:t>51</w:t>
    </w:r>
    <w:r w:rsidR="006464B3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03" w:rsidRDefault="00DF32E0" w:rsidP="003F037F">
    <w:pPr>
      <w:pStyle w:val="a7"/>
      <w:framePr w:w="8573" w:h="168" w:wrap="none" w:vAnchor="text" w:hAnchor="page" w:x="1" w:y="723"/>
    </w:pPr>
    <w:r>
      <w:t>[Введите текст]</w:t>
    </w:r>
  </w:p>
  <w:p w:rsidR="001C5003" w:rsidRDefault="00A70B87">
    <w:pPr>
      <w:pStyle w:val="a4"/>
      <w:framePr w:w="8573" w:h="168" w:wrap="none" w:vAnchor="text" w:hAnchor="page" w:x="1" w:y="723"/>
      <w:shd w:val="clear" w:color="auto" w:fill="auto"/>
      <w:ind w:left="2045"/>
      <w:rPr>
        <w:rFonts w:cs="Microsoft Sans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946D45"/>
    <w:multiLevelType w:val="hybridMultilevel"/>
    <w:tmpl w:val="4FE6A9CA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0A1524"/>
    <w:multiLevelType w:val="hybridMultilevel"/>
    <w:tmpl w:val="5EA676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8D6B16"/>
    <w:multiLevelType w:val="hybridMultilevel"/>
    <w:tmpl w:val="D764C44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7B236F9"/>
    <w:multiLevelType w:val="hybridMultilevel"/>
    <w:tmpl w:val="5CB61C94"/>
    <w:lvl w:ilvl="0" w:tplc="380476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1B00DC"/>
    <w:multiLevelType w:val="hybridMultilevel"/>
    <w:tmpl w:val="72B64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2E0"/>
    <w:rsid w:val="001611D6"/>
    <w:rsid w:val="002C3B1F"/>
    <w:rsid w:val="00583EEB"/>
    <w:rsid w:val="005B7624"/>
    <w:rsid w:val="006464B3"/>
    <w:rsid w:val="00726507"/>
    <w:rsid w:val="00801090"/>
    <w:rsid w:val="008B5DA2"/>
    <w:rsid w:val="00954B7E"/>
    <w:rsid w:val="00A6561F"/>
    <w:rsid w:val="00A70B87"/>
    <w:rsid w:val="00AE2E4F"/>
    <w:rsid w:val="00C657F3"/>
    <w:rsid w:val="00DF32E0"/>
    <w:rsid w:val="00E872EA"/>
    <w:rsid w:val="00EA6D34"/>
    <w:rsid w:val="00F3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TrebuchetMS">
    <w:name w:val="Заголовок №1 (2) + Trebuchet MS"/>
    <w:aliases w:val="152,5 pt2,Основной текст + Не полужирный1,Курсив,Основной текст + Times New Roman2,81,Основной текст + 81,5 pt1,Не полужирный1,Основной текст + 7,Полужирный1,Интервал 0 pt,Основной текст + Century Schoolbook2,8 pt1,252,2"/>
    <w:basedOn w:val="a0"/>
    <w:rsid w:val="00DF32E0"/>
    <w:rPr>
      <w:rFonts w:ascii="Trebuchet MS" w:hAnsi="Trebuchet MS" w:cs="Trebuchet MS"/>
      <w:sz w:val="31"/>
      <w:szCs w:val="31"/>
      <w:shd w:val="clear" w:color="auto" w:fill="FFFFFF"/>
      <w:lang w:bidi="ar-SA"/>
    </w:rPr>
  </w:style>
  <w:style w:type="character" w:customStyle="1" w:styleId="2">
    <w:name w:val="Основной текст (2)_"/>
    <w:basedOn w:val="a0"/>
    <w:link w:val="20"/>
    <w:locked/>
    <w:rsid w:val="00DF32E0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32E0"/>
    <w:pPr>
      <w:shd w:val="clear" w:color="auto" w:fill="FFFFFF"/>
      <w:spacing w:before="120" w:after="0" w:line="235" w:lineRule="exact"/>
      <w:ind w:hanging="220"/>
      <w:jc w:val="both"/>
    </w:pPr>
    <w:rPr>
      <w:rFonts w:ascii="Century Schoolbook" w:eastAsiaTheme="minorHAnsi" w:hAnsi="Century Schoolbook"/>
      <w:sz w:val="19"/>
      <w:szCs w:val="19"/>
      <w:shd w:val="clear" w:color="auto" w:fill="FFFFFF"/>
      <w:lang w:eastAsia="en-US"/>
    </w:rPr>
  </w:style>
  <w:style w:type="character" w:customStyle="1" w:styleId="TimesNewRoman">
    <w:name w:val="Основной текст + Times New Roman"/>
    <w:aliases w:val="8,5 pt,Полужирный,Основной текст + 8,Не полужирный,Основной текст + Century Schoolbook,8 pt,Основной текст + Century Schoolbook3,25,Колонтитул + Century Schoolbook"/>
    <w:basedOn w:val="a0"/>
    <w:rsid w:val="00DF32E0"/>
    <w:rPr>
      <w:rFonts w:ascii="Times New Roman" w:hAnsi="Times New Roman" w:cs="Times New Roman"/>
      <w:sz w:val="17"/>
      <w:szCs w:val="17"/>
      <w:u w:val="none"/>
      <w:lang w:bidi="ar-SA"/>
    </w:rPr>
  </w:style>
  <w:style w:type="character" w:customStyle="1" w:styleId="a3">
    <w:name w:val="Колонтитул_"/>
    <w:basedOn w:val="a0"/>
    <w:link w:val="a4"/>
    <w:locked/>
    <w:rsid w:val="00DF32E0"/>
    <w:rPr>
      <w:rFonts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DF32E0"/>
    <w:pPr>
      <w:shd w:val="clear" w:color="auto" w:fill="FFFFFF"/>
      <w:spacing w:after="0" w:line="240" w:lineRule="auto"/>
    </w:pPr>
    <w:rPr>
      <w:rFonts w:asciiTheme="minorHAnsi" w:eastAsiaTheme="minorHAnsi" w:hAnsiTheme="minorHAnsi"/>
      <w:shd w:val="clear" w:color="auto" w:fill="FFFFFF"/>
      <w:lang w:eastAsia="en-US"/>
    </w:rPr>
  </w:style>
  <w:style w:type="paragraph" w:styleId="a5">
    <w:name w:val="footer"/>
    <w:basedOn w:val="a"/>
    <w:link w:val="a6"/>
    <w:rsid w:val="00DF3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F32E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F3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F32E0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DF32E0"/>
  </w:style>
  <w:style w:type="paragraph" w:customStyle="1" w:styleId="1">
    <w:name w:val="Абзац списка1"/>
    <w:basedOn w:val="a"/>
    <w:rsid w:val="00DF32E0"/>
    <w:pPr>
      <w:ind w:left="720"/>
      <w:contextualSpacing/>
    </w:pPr>
  </w:style>
  <w:style w:type="paragraph" w:customStyle="1" w:styleId="aa">
    <w:name w:val="Стиль"/>
    <w:rsid w:val="00DF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rsid w:val="00EA6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AE2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cp:lastPrinted>2018-09-22T09:29:00Z</cp:lastPrinted>
  <dcterms:created xsi:type="dcterms:W3CDTF">2018-09-01T03:46:00Z</dcterms:created>
  <dcterms:modified xsi:type="dcterms:W3CDTF">2018-09-22T09:29:00Z</dcterms:modified>
</cp:coreProperties>
</file>