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728263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822f47c8-4479-4ad4-bf35-6b6cd8b824a8" w:id="2"/>
      <w:r>
        <w:rPr>
          <w:rFonts w:ascii="Times New Roman" w:hAnsi="Times New Roman"/>
          <w:b/>
          <w:i w:val="false"/>
          <w:color w:val="000000"/>
          <w:sz w:val="28"/>
        </w:rPr>
        <w:t>УО АМР "Ботлихский район"</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 естествен.науч.</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Магомедова Р.А.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2322640)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 xml:space="preserve">село Ансалта </w:t>
      </w:r>
      <w:bookmarkEnd w:id="3"/>
      <w:bookmarkStart w:name="42db4f7f-2e59-42a2-8842-975d7f5699d1" w:id="4"/>
      <w:r>
        <w:rPr>
          <w:rFonts w:ascii="Times New Roman" w:hAnsi="Times New Roman"/>
          <w:b/>
          <w:i w:val="false"/>
          <w:color w:val="000000"/>
          <w:sz w:val="28"/>
        </w:rPr>
        <w:t>2023г</w:t>
      </w:r>
      <w:bookmarkEnd w:id="4"/>
    </w:p>
    <w:p>
      <w:pPr>
        <w:spacing w:before="0" w:after="0"/>
        <w:ind w:left="120"/>
        <w:jc w:val="left"/>
      </w:pPr>
    </w:p>
    <w:bookmarkStart w:name="block-17282633" w:id="5"/>
    <w:p>
      <w:pPr>
        <w:sectPr>
          <w:pgSz w:w="11906" w:h="16383" w:orient="portrait"/>
        </w:sectPr>
      </w:pPr>
    </w:p>
    <w:bookmarkEnd w:id="5"/>
    <w:bookmarkEnd w:id="0"/>
    <w:bookmarkStart w:name="block-1728263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17282632" w:id="7"/>
    <w:p>
      <w:pPr>
        <w:sectPr>
          <w:pgSz w:w="11906" w:h="16383" w:orient="portrait"/>
        </w:sectPr>
      </w:pPr>
    </w:p>
    <w:bookmarkEnd w:id="7"/>
    <w:bookmarkEnd w:id="6"/>
    <w:bookmarkStart w:name="block-17282636"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17282636" w:id="9"/>
    <w:p>
      <w:pPr>
        <w:sectPr>
          <w:pgSz w:w="11906" w:h="16383" w:orient="portrait"/>
        </w:sectPr>
      </w:pPr>
    </w:p>
    <w:bookmarkEnd w:id="9"/>
    <w:bookmarkEnd w:id="8"/>
    <w:bookmarkStart w:name="block-17282637"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17282637" w:id="13"/>
    <w:p>
      <w:pPr>
        <w:sectPr>
          <w:pgSz w:w="11906" w:h="16383" w:orient="portrait"/>
        </w:sectPr>
      </w:pPr>
    </w:p>
    <w:bookmarkEnd w:id="13"/>
    <w:bookmarkEnd w:id="10"/>
    <w:bookmarkStart w:name="block-1728263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17282631" w:id="15"/>
    <w:p>
      <w:pPr>
        <w:sectPr>
          <w:pgSz w:w="16383" w:h="11906" w:orient="landscape"/>
        </w:sectPr>
      </w:pPr>
    </w:p>
    <w:bookmarkEnd w:id="15"/>
    <w:bookmarkEnd w:id="14"/>
    <w:bookmarkStart w:name="block-1728263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p>
        </w:tc>
      </w:tr>
      <w:tr>
        <w:trPr>
          <w:trHeight w:val="38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57" w:type="dxa"/>
            <w:tcBorders/>
            <w:tcMar>
              <w:top w:w="50" w:type="dxa"/>
              <w:left w:w="100" w:type="dxa"/>
            </w:tcMar>
            <w:vAlign w:val="center"/>
          </w:tcPr>
          <w:p>
            <w:pPr>
              <w:spacing w:before="0" w:after="0"/>
              <w:ind w:left="135"/>
              <w:jc w:val="left"/>
            </w:pPr>
          </w:p>
        </w:tc>
      </w:tr>
      <w:tr>
        <w:trPr>
          <w:trHeight w:val="30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7282634" w:id="17"/>
    <w:p>
      <w:pPr>
        <w:sectPr>
          <w:pgSz w:w="16383" w:h="11906" w:orient="landscape"/>
        </w:sectPr>
      </w:pPr>
    </w:p>
    <w:bookmarkEnd w:id="17"/>
    <w:bookmarkEnd w:id="16"/>
    <w:bookmarkStart w:name="block-17282635"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7282635"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